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FF27" w14:textId="77777777" w:rsidR="003279B7" w:rsidRDefault="003279B7" w:rsidP="003279B7">
      <w:pPr>
        <w:pStyle w:val="Bezodstpw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Z</w:t>
      </w:r>
      <w:r w:rsidRPr="00DD4B96">
        <w:rPr>
          <w:rFonts w:ascii="Arial" w:hAnsi="Arial" w:cs="Arial"/>
          <w:b/>
          <w:i/>
          <w:iCs/>
          <w:sz w:val="28"/>
          <w:szCs w:val="28"/>
        </w:rPr>
        <w:t xml:space="preserve">apewnienie dostępności </w:t>
      </w:r>
      <w:r>
        <w:rPr>
          <w:rFonts w:ascii="Arial" w:hAnsi="Arial" w:cs="Arial"/>
          <w:b/>
          <w:i/>
          <w:iCs/>
          <w:sz w:val="28"/>
          <w:szCs w:val="28"/>
        </w:rPr>
        <w:t xml:space="preserve">architektonicznej, </w:t>
      </w:r>
      <w:r w:rsidRPr="00DD4B96">
        <w:rPr>
          <w:rFonts w:ascii="Arial" w:hAnsi="Arial" w:cs="Arial"/>
          <w:b/>
          <w:i/>
          <w:iCs/>
          <w:sz w:val="28"/>
          <w:szCs w:val="28"/>
        </w:rPr>
        <w:t>informacyjno-komunikacyjne</w:t>
      </w:r>
      <w:r>
        <w:rPr>
          <w:rFonts w:ascii="Arial" w:hAnsi="Arial" w:cs="Arial"/>
          <w:b/>
          <w:i/>
          <w:iCs/>
          <w:sz w:val="28"/>
          <w:szCs w:val="28"/>
        </w:rPr>
        <w:t>j</w:t>
      </w:r>
    </w:p>
    <w:p w14:paraId="21BB2EFB" w14:textId="1BA6FF9E" w:rsidR="003279B7" w:rsidRDefault="003279B7" w:rsidP="003279B7">
      <w:pPr>
        <w:pStyle w:val="Bezodstpw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i cyfrowej </w:t>
      </w:r>
      <w:r w:rsidRPr="00DD4B96">
        <w:rPr>
          <w:rFonts w:ascii="Arial" w:hAnsi="Arial" w:cs="Arial"/>
          <w:b/>
          <w:bCs/>
          <w:i/>
          <w:sz w:val="28"/>
          <w:szCs w:val="28"/>
        </w:rPr>
        <w:t>osobom ze szczególnymi potrzebami w Szpitalu Miejskim Specjalistycznym im. Gabriela Narutowicza w Krakowie</w:t>
      </w:r>
    </w:p>
    <w:p w14:paraId="4A971987" w14:textId="77777777" w:rsidR="003279B7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TimesNewRoman" w:hAnsi="Arial" w:cs="Arial"/>
        </w:rPr>
      </w:pPr>
    </w:p>
    <w:p w14:paraId="71CA7C4E" w14:textId="31F978AC" w:rsidR="003279B7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rFonts w:ascii="Arial" w:eastAsia="TimesNewRoman" w:hAnsi="Arial" w:cs="Arial"/>
        </w:rPr>
      </w:pPr>
      <w:r w:rsidRPr="00BC6947">
        <w:rPr>
          <w:rFonts w:ascii="Arial" w:eastAsia="TimesNewRoman" w:hAnsi="Arial" w:cs="Arial"/>
        </w:rPr>
        <w:t>Osob</w:t>
      </w:r>
      <w:r>
        <w:rPr>
          <w:rFonts w:ascii="Arial" w:eastAsia="TimesNewRoman" w:hAnsi="Arial" w:cs="Arial"/>
        </w:rPr>
        <w:t>a</w:t>
      </w:r>
      <w:r w:rsidRPr="00BC6947">
        <w:rPr>
          <w:rFonts w:ascii="Arial" w:eastAsia="TimesNewRoman" w:hAnsi="Arial" w:cs="Arial"/>
        </w:rPr>
        <w:t xml:space="preserve"> ze szczególnymi potrzebami lub jej przedstawiciel ustawowy, po wykazaniu interesu faktycznego ma prawo wystąpić z wnioskiem o</w:t>
      </w:r>
      <w:r>
        <w:rPr>
          <w:rFonts w:ascii="Arial" w:eastAsia="TimesNewRoman" w:hAnsi="Arial" w:cs="Arial"/>
        </w:rPr>
        <w:t xml:space="preserve"> zażądanie: </w:t>
      </w:r>
    </w:p>
    <w:p w14:paraId="000FB68C" w14:textId="77777777" w:rsidR="003279B7" w:rsidRDefault="003279B7" w:rsidP="003279B7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Pr="00BC6947">
        <w:rPr>
          <w:rFonts w:ascii="Arial" w:eastAsia="TimesNewRoman" w:hAnsi="Arial" w:cs="Arial"/>
        </w:rPr>
        <w:t>apewnieni</w:t>
      </w:r>
      <w:r>
        <w:rPr>
          <w:rFonts w:ascii="Arial" w:eastAsia="TimesNewRoman" w:hAnsi="Arial" w:cs="Arial"/>
        </w:rPr>
        <w:t>a</w:t>
      </w:r>
      <w:r w:rsidRPr="00BC6947">
        <w:rPr>
          <w:rFonts w:ascii="Arial" w:eastAsia="TimesNewRoman" w:hAnsi="Arial" w:cs="Arial"/>
        </w:rPr>
        <w:t xml:space="preserve"> dostępności</w:t>
      </w:r>
      <w:r>
        <w:rPr>
          <w:rFonts w:ascii="Arial" w:eastAsia="TimesNewRoman" w:hAnsi="Arial" w:cs="Arial"/>
        </w:rPr>
        <w:t xml:space="preserve"> </w:t>
      </w:r>
      <w:r w:rsidRPr="004D1194">
        <w:rPr>
          <w:rFonts w:ascii="Arial" w:eastAsia="TimesNewRoman" w:hAnsi="Arial" w:cs="Arial"/>
        </w:rPr>
        <w:t>architektonicznej</w:t>
      </w:r>
      <w:r>
        <w:rPr>
          <w:rFonts w:ascii="Arial" w:eastAsia="TimesNewRoman" w:hAnsi="Arial" w:cs="Arial"/>
        </w:rPr>
        <w:t>:</w:t>
      </w:r>
    </w:p>
    <w:p w14:paraId="75DAD639" w14:textId="77777777" w:rsidR="003279B7" w:rsidRPr="004D1194" w:rsidRDefault="003279B7" w:rsidP="003279B7">
      <w:pPr>
        <w:autoSpaceDN w:val="0"/>
        <w:adjustRightInd w:val="0"/>
        <w:spacing w:line="360" w:lineRule="auto"/>
        <w:ind w:left="993" w:hanging="284"/>
        <w:jc w:val="both"/>
        <w:rPr>
          <w:rFonts w:ascii="Arial" w:eastAsia="TimesNewRoman" w:hAnsi="Arial" w:cs="Arial"/>
          <w:lang w:eastAsia="pl-PL"/>
        </w:rPr>
      </w:pPr>
      <w:r w:rsidRPr="004D1194">
        <w:rPr>
          <w:rFonts w:ascii="Arial" w:eastAsia="TimesNewRoman" w:hAnsi="Arial" w:cs="Arial"/>
          <w:lang w:eastAsia="pl-PL"/>
        </w:rPr>
        <w:t>a) zapewnienie wolnych od barier poziomych i pionowych przestrzeni komunikacyjnych budynków,</w:t>
      </w:r>
    </w:p>
    <w:p w14:paraId="67593FD8" w14:textId="77777777" w:rsidR="003279B7" w:rsidRPr="004D1194" w:rsidRDefault="003279B7" w:rsidP="003279B7">
      <w:pPr>
        <w:autoSpaceDN w:val="0"/>
        <w:adjustRightInd w:val="0"/>
        <w:spacing w:line="360" w:lineRule="auto"/>
        <w:ind w:left="993" w:hanging="284"/>
        <w:jc w:val="both"/>
        <w:rPr>
          <w:rFonts w:ascii="Arial" w:eastAsia="TimesNewRoman" w:hAnsi="Arial" w:cs="Arial"/>
          <w:lang w:eastAsia="pl-PL"/>
        </w:rPr>
      </w:pPr>
      <w:r w:rsidRPr="004D1194">
        <w:rPr>
          <w:rFonts w:ascii="Arial" w:eastAsia="TimesNewRoman" w:hAnsi="Arial" w:cs="Arial"/>
          <w:lang w:eastAsia="pl-PL"/>
        </w:rPr>
        <w:t>b) instalację urządzeń lub zastosowanie środków technicznych i rozwiązań architektonicznych w budynku, które</w:t>
      </w:r>
      <w:r>
        <w:rPr>
          <w:rFonts w:ascii="Arial" w:eastAsia="TimesNewRoman" w:hAnsi="Arial" w:cs="Arial"/>
          <w:lang w:eastAsia="pl-PL"/>
        </w:rPr>
        <w:t xml:space="preserve"> </w:t>
      </w:r>
      <w:r w:rsidRPr="004D1194">
        <w:rPr>
          <w:rFonts w:ascii="Arial" w:eastAsia="TimesNewRoman" w:hAnsi="Arial" w:cs="Arial"/>
          <w:lang w:eastAsia="pl-PL"/>
        </w:rPr>
        <w:t>umożliwiają dostęp do wszystkich pomieszczeń, z wyłączeniem pomieszczeń technicznych,</w:t>
      </w:r>
    </w:p>
    <w:p w14:paraId="65F321C0" w14:textId="77777777" w:rsidR="003279B7" w:rsidRPr="004D1194" w:rsidRDefault="003279B7" w:rsidP="003279B7">
      <w:pPr>
        <w:autoSpaceDN w:val="0"/>
        <w:adjustRightInd w:val="0"/>
        <w:spacing w:line="360" w:lineRule="auto"/>
        <w:ind w:left="993" w:hanging="284"/>
        <w:jc w:val="both"/>
        <w:rPr>
          <w:rFonts w:ascii="Arial" w:eastAsia="TimesNewRoman" w:hAnsi="Arial" w:cs="Arial"/>
          <w:lang w:eastAsia="pl-PL"/>
        </w:rPr>
      </w:pPr>
      <w:r w:rsidRPr="004D1194">
        <w:rPr>
          <w:rFonts w:ascii="Arial" w:eastAsia="TimesNewRoman" w:hAnsi="Arial" w:cs="Arial"/>
          <w:lang w:eastAsia="pl-PL"/>
        </w:rPr>
        <w:t>c) zapewnienie informacji na temat rozkładu pomieszczeń w budynku, co najmniej w sposób wizualny i dotykowy</w:t>
      </w:r>
      <w:r>
        <w:rPr>
          <w:rFonts w:ascii="Arial" w:eastAsia="TimesNewRoman" w:hAnsi="Arial" w:cs="Arial"/>
          <w:lang w:eastAsia="pl-PL"/>
        </w:rPr>
        <w:t xml:space="preserve"> </w:t>
      </w:r>
      <w:r w:rsidRPr="004D1194">
        <w:rPr>
          <w:rFonts w:ascii="Arial" w:eastAsia="TimesNewRoman" w:hAnsi="Arial" w:cs="Arial"/>
          <w:lang w:eastAsia="pl-PL"/>
        </w:rPr>
        <w:t>lub głosowy,</w:t>
      </w:r>
    </w:p>
    <w:p w14:paraId="3B62AC40" w14:textId="77777777" w:rsidR="003279B7" w:rsidRPr="004D1194" w:rsidRDefault="003279B7" w:rsidP="003279B7">
      <w:pPr>
        <w:autoSpaceDN w:val="0"/>
        <w:adjustRightInd w:val="0"/>
        <w:spacing w:line="360" w:lineRule="auto"/>
        <w:ind w:left="993" w:hanging="284"/>
        <w:jc w:val="both"/>
        <w:rPr>
          <w:rFonts w:ascii="Arial" w:eastAsia="TimesNewRoman" w:hAnsi="Arial" w:cs="Arial"/>
          <w:lang w:eastAsia="pl-PL"/>
        </w:rPr>
      </w:pPr>
      <w:r w:rsidRPr="004D1194">
        <w:rPr>
          <w:rFonts w:ascii="Arial" w:eastAsia="TimesNewRoman" w:hAnsi="Arial" w:cs="Arial"/>
          <w:lang w:eastAsia="pl-PL"/>
        </w:rPr>
        <w:t>d) zapewnienie wstępu do budynku osobie korzystającej z psa asystującego, o którym mowa w art. 2 pkt 11 ustawy</w:t>
      </w:r>
      <w:r>
        <w:rPr>
          <w:rFonts w:ascii="Arial" w:eastAsia="TimesNewRoman" w:hAnsi="Arial" w:cs="Arial"/>
          <w:lang w:eastAsia="pl-PL"/>
        </w:rPr>
        <w:t xml:space="preserve"> </w:t>
      </w:r>
      <w:r w:rsidRPr="004D1194">
        <w:rPr>
          <w:rFonts w:ascii="Arial" w:eastAsia="TimesNewRoman" w:hAnsi="Arial" w:cs="Arial"/>
          <w:lang w:eastAsia="pl-PL"/>
        </w:rPr>
        <w:t>z dnia 27 sierpnia 1997 r. o rehabilitacji zawodowej i społecznej oraz zatrudnianiu osób niepełnosprawnych</w:t>
      </w:r>
    </w:p>
    <w:p w14:paraId="5376E37F" w14:textId="77777777" w:rsidR="003279B7" w:rsidRDefault="003279B7" w:rsidP="003279B7">
      <w:pPr>
        <w:autoSpaceDN w:val="0"/>
        <w:adjustRightInd w:val="0"/>
        <w:spacing w:line="360" w:lineRule="auto"/>
        <w:ind w:left="425" w:firstLine="709"/>
        <w:jc w:val="both"/>
        <w:rPr>
          <w:rFonts w:ascii="Arial" w:eastAsia="TimesNewRoman" w:hAnsi="Arial" w:cs="Arial"/>
          <w:lang w:eastAsia="pl-PL"/>
        </w:rPr>
      </w:pPr>
      <w:r w:rsidRPr="004D1194">
        <w:rPr>
          <w:rFonts w:ascii="Arial" w:eastAsia="TimesNewRoman" w:hAnsi="Arial" w:cs="Arial"/>
          <w:lang w:eastAsia="pl-PL"/>
        </w:rPr>
        <w:t>(Dz. U. z 2019 r. poz. 1172 i 1495),</w:t>
      </w:r>
    </w:p>
    <w:p w14:paraId="5A2F9227" w14:textId="182193F4" w:rsidR="003279B7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993" w:hanging="283"/>
        <w:jc w:val="both"/>
        <w:textAlignment w:val="baseline"/>
        <w:rPr>
          <w:rFonts w:ascii="Arial" w:eastAsia="TimesNewRoman" w:hAnsi="Arial" w:cs="Arial"/>
        </w:rPr>
      </w:pPr>
      <w:r w:rsidRPr="004D1194">
        <w:rPr>
          <w:rFonts w:ascii="Arial" w:eastAsia="TimesNewRoman" w:hAnsi="Arial" w:cs="Arial"/>
        </w:rPr>
        <w:t>e) zapewnienie osobom ze szczególnymi potrzebami możliwości ewakuacji lub ich uratowania w inny sposób</w:t>
      </w:r>
      <w:r>
        <w:rPr>
          <w:rFonts w:ascii="Arial" w:eastAsia="TimesNewRoman" w:hAnsi="Arial" w:cs="Arial"/>
        </w:rPr>
        <w:t>.</w:t>
      </w:r>
    </w:p>
    <w:p w14:paraId="5B35C87D" w14:textId="77777777" w:rsidR="003279B7" w:rsidRPr="003279B7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993" w:hanging="283"/>
        <w:jc w:val="both"/>
        <w:textAlignment w:val="baseline"/>
        <w:rPr>
          <w:rFonts w:ascii="Arial" w:eastAsia="TimesNewRoman" w:hAnsi="Arial" w:cs="Arial"/>
        </w:rPr>
      </w:pPr>
    </w:p>
    <w:p w14:paraId="3886BB19" w14:textId="1C57A112" w:rsidR="003279B7" w:rsidRPr="001F190F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1F190F">
        <w:rPr>
          <w:rFonts w:ascii="Arial" w:eastAsia="TimesNewRoman" w:hAnsi="Arial" w:cs="Arial"/>
        </w:rPr>
        <w:t xml:space="preserve">W przypadku składania wniosku o zapewnienie dostępności architektonicznej </w:t>
      </w:r>
      <w:r w:rsidRPr="001F190F">
        <w:rPr>
          <w:rFonts w:ascii="Arial" w:hAnsi="Arial" w:cs="Arial"/>
          <w:shd w:val="clear" w:color="auto" w:fill="FFFFFF"/>
        </w:rPr>
        <w:t xml:space="preserve">osoby ze szczególnymi potrzebami bądź ich rodziny zwracają się do </w:t>
      </w:r>
      <w:r w:rsidR="00D85E4B">
        <w:rPr>
          <w:rFonts w:ascii="Arial" w:hAnsi="Arial" w:cs="Arial"/>
          <w:shd w:val="clear" w:color="auto" w:fill="FFFFFF"/>
        </w:rPr>
        <w:t>członka Zespołu ds. Dostępności</w:t>
      </w:r>
      <w:r w:rsidRPr="001F190F">
        <w:rPr>
          <w:rFonts w:ascii="Arial" w:hAnsi="Arial" w:cs="Arial"/>
          <w:shd w:val="clear" w:color="auto" w:fill="FFFFFF"/>
        </w:rPr>
        <w:t xml:space="preserve">, która kompleksowo zajmuje się interwencją, nr tel. 12 257 84 </w:t>
      </w:r>
      <w:r w:rsidR="00D85E4B">
        <w:rPr>
          <w:rFonts w:ascii="Arial" w:hAnsi="Arial" w:cs="Arial"/>
          <w:shd w:val="clear" w:color="auto" w:fill="FFFFFF"/>
        </w:rPr>
        <w:t>95</w:t>
      </w:r>
      <w:r w:rsidRPr="001F190F">
        <w:rPr>
          <w:rFonts w:ascii="Arial" w:hAnsi="Arial" w:cs="Arial"/>
          <w:shd w:val="clear" w:color="auto" w:fill="FFFFFF"/>
        </w:rPr>
        <w:t xml:space="preserve">; </w:t>
      </w:r>
    </w:p>
    <w:p w14:paraId="23C4703F" w14:textId="35AEC118" w:rsidR="003279B7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b/>
          <w:bCs/>
          <w:color w:val="0033CC"/>
          <w:shd w:val="clear" w:color="auto" w:fill="FFFFFF"/>
        </w:rPr>
      </w:pPr>
      <w:r w:rsidRPr="001F190F">
        <w:rPr>
          <w:rFonts w:ascii="Arial" w:hAnsi="Arial" w:cs="Arial"/>
          <w:shd w:val="clear" w:color="auto" w:fill="FFFFFF"/>
        </w:rPr>
        <w:t xml:space="preserve">email:  </w:t>
      </w:r>
      <w:hyperlink r:id="rId8" w:history="1">
        <w:r w:rsidR="00D85E4B" w:rsidRPr="00F55135">
          <w:rPr>
            <w:rStyle w:val="Hipercze"/>
            <w:rFonts w:ascii="Arial" w:hAnsi="Arial" w:cs="Arial"/>
            <w:b/>
            <w:bCs/>
            <w:shd w:val="clear" w:color="auto" w:fill="FFFFFF"/>
          </w:rPr>
          <w:t>piotr.nowakowski@narutowicz.krakow.pl</w:t>
        </w:r>
      </w:hyperlink>
      <w:r w:rsidRPr="00197E8A">
        <w:rPr>
          <w:rFonts w:ascii="Arial" w:hAnsi="Arial" w:cs="Arial"/>
          <w:b/>
          <w:bCs/>
          <w:color w:val="0033CC"/>
          <w:shd w:val="clear" w:color="auto" w:fill="FFFFFF"/>
        </w:rPr>
        <w:t xml:space="preserve">; </w:t>
      </w:r>
    </w:p>
    <w:p w14:paraId="0EDD92E2" w14:textId="77777777" w:rsidR="003279B7" w:rsidRPr="001F190F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</w:rPr>
      </w:pPr>
    </w:p>
    <w:p w14:paraId="12A31675" w14:textId="66E177C5" w:rsidR="003279B7" w:rsidRPr="003279B7" w:rsidRDefault="003279B7" w:rsidP="003279B7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</w:rPr>
      </w:pPr>
      <w:r w:rsidRPr="00D73493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Zapewnienia informacji przedstawionej w zrozumiały sposób, w szczególności z wykorzystaniem środków wspierających komunikowanie się</w:t>
      </w:r>
      <w:r w:rsidRPr="00D73493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– zapewnienia </w:t>
      </w:r>
      <w:r w:rsidRPr="00D73493">
        <w:rPr>
          <w:rFonts w:ascii="Arial" w:hAnsi="Arial" w:cs="Arial"/>
          <w:shd w:val="clear" w:color="auto" w:fill="FFFFFF"/>
        </w:rPr>
        <w:t>usług tłumacza migowego</w:t>
      </w:r>
      <w:r>
        <w:rPr>
          <w:rFonts w:ascii="Arial" w:hAnsi="Arial" w:cs="Arial"/>
        </w:rPr>
        <w:t xml:space="preserve"> - </w:t>
      </w:r>
      <w:r w:rsidRPr="003364DA">
        <w:rPr>
          <w:rFonts w:ascii="Arial" w:hAnsi="Arial" w:cs="Arial"/>
        </w:rPr>
        <w:t>dostępności lub alternatywnego sposobu dostępu do otrzymania informacji</w:t>
      </w:r>
      <w:r>
        <w:rPr>
          <w:rFonts w:ascii="Arial" w:hAnsi="Arial" w:cs="Arial"/>
        </w:rPr>
        <w:t>. O</w:t>
      </w:r>
      <w:r w:rsidRPr="003364DA">
        <w:rPr>
          <w:rFonts w:ascii="Arial" w:hAnsi="Arial" w:cs="Arial"/>
          <w:shd w:val="clear" w:color="auto" w:fill="FFFFFF"/>
        </w:rPr>
        <w:t xml:space="preserve">soby ze szczególnymi potrzebami bądź ich rodziny zwracają się z wnioskiem do </w:t>
      </w:r>
      <w:r w:rsidR="00D85E4B">
        <w:rPr>
          <w:rFonts w:ascii="Arial" w:hAnsi="Arial" w:cs="Arial"/>
          <w:shd w:val="clear" w:color="auto" w:fill="FFFFFF"/>
        </w:rPr>
        <w:t>Koordynatora ds. Dostępności</w:t>
      </w:r>
      <w:r w:rsidRPr="003364DA">
        <w:rPr>
          <w:rFonts w:ascii="Arial" w:hAnsi="Arial" w:cs="Arial"/>
          <w:shd w:val="clear" w:color="auto" w:fill="FFFFFF"/>
        </w:rPr>
        <w:t xml:space="preserve">, </w:t>
      </w:r>
      <w:r w:rsidR="00D85E4B">
        <w:rPr>
          <w:rFonts w:ascii="Arial" w:hAnsi="Arial" w:cs="Arial"/>
          <w:shd w:val="clear" w:color="auto" w:fill="FFFFFF"/>
        </w:rPr>
        <w:t>Pełnomocnika</w:t>
      </w:r>
      <w:r w:rsidRPr="003364DA">
        <w:rPr>
          <w:rFonts w:ascii="Arial" w:hAnsi="Arial" w:cs="Arial"/>
          <w:shd w:val="clear" w:color="auto" w:fill="FFFFFF"/>
        </w:rPr>
        <w:t xml:space="preserve"> ds. Praw Pacjenta, któr</w:t>
      </w:r>
      <w:r w:rsidR="00D85E4B">
        <w:rPr>
          <w:rFonts w:ascii="Arial" w:hAnsi="Arial" w:cs="Arial"/>
          <w:shd w:val="clear" w:color="auto" w:fill="FFFFFF"/>
        </w:rPr>
        <w:t>y</w:t>
      </w:r>
      <w:r w:rsidRPr="003364DA">
        <w:rPr>
          <w:rFonts w:ascii="Arial" w:hAnsi="Arial" w:cs="Arial"/>
          <w:shd w:val="clear" w:color="auto" w:fill="FFFFFF"/>
        </w:rPr>
        <w:t xml:space="preserve"> kompleksowo zajmuje się interwencją,</w:t>
      </w:r>
    </w:p>
    <w:p w14:paraId="69A5CBB8" w14:textId="03E9B25A" w:rsidR="003279B7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  <w:r w:rsidRPr="00D73493">
        <w:rPr>
          <w:rFonts w:ascii="Arial" w:hAnsi="Arial" w:cs="Arial"/>
          <w:shd w:val="clear" w:color="auto" w:fill="FFFFFF"/>
        </w:rPr>
        <w:t xml:space="preserve"> nr tel. 12 257 85 56</w:t>
      </w:r>
      <w:r>
        <w:rPr>
          <w:rFonts w:ascii="Arial" w:hAnsi="Arial" w:cs="Arial"/>
          <w:shd w:val="clear" w:color="auto" w:fill="FFFFFF"/>
        </w:rPr>
        <w:t xml:space="preserve">; </w:t>
      </w:r>
      <w:r w:rsidRPr="00D73493">
        <w:rPr>
          <w:rFonts w:ascii="Arial" w:hAnsi="Arial" w:cs="Arial"/>
          <w:shd w:val="clear" w:color="auto" w:fill="FFFFFF"/>
        </w:rPr>
        <w:t>email: </w:t>
      </w:r>
      <w:r>
        <w:rPr>
          <w:rFonts w:ascii="Arial" w:hAnsi="Arial" w:cs="Arial"/>
          <w:shd w:val="clear" w:color="auto" w:fill="FFFFFF"/>
        </w:rPr>
        <w:t xml:space="preserve"> </w:t>
      </w:r>
      <w:hyperlink r:id="rId9" w:history="1">
        <w:r w:rsidR="00D85E4B" w:rsidRPr="00F55135">
          <w:rPr>
            <w:rStyle w:val="Hipercze"/>
            <w:rFonts w:ascii="Arial" w:hAnsi="Arial" w:cs="Arial"/>
            <w:b/>
            <w:bCs/>
            <w:shd w:val="clear" w:color="auto" w:fill="FFFFFF"/>
          </w:rPr>
          <w:t>jolanta.kukulka@narutowicz.krakow.pl</w:t>
        </w:r>
      </w:hyperlink>
    </w:p>
    <w:p w14:paraId="69E2A677" w14:textId="77777777" w:rsidR="003279B7" w:rsidRPr="00197E8A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p w14:paraId="18854323" w14:textId="7C6A2018" w:rsidR="003279B7" w:rsidRPr="00197E8A" w:rsidRDefault="003279B7" w:rsidP="003279B7">
      <w:pPr>
        <w:pStyle w:val="NormalnyWeb"/>
        <w:shd w:val="clear" w:color="auto" w:fill="FFFFFF"/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3. </w:t>
      </w:r>
      <w:r>
        <w:rPr>
          <w:rFonts w:ascii="Arial" w:hAnsi="Arial" w:cs="Arial"/>
        </w:rPr>
        <w:t xml:space="preserve">Zapewnienia </w:t>
      </w:r>
      <w:r w:rsidRPr="0041040B">
        <w:rPr>
          <w:rFonts w:ascii="Arial" w:hAnsi="Arial" w:cs="Arial"/>
        </w:rPr>
        <w:t>dostępności cyfrowej strony internetowej</w:t>
      </w:r>
      <w:r>
        <w:rPr>
          <w:rFonts w:ascii="Arial" w:hAnsi="Arial" w:cs="Arial"/>
        </w:rPr>
        <w:t xml:space="preserve">. </w:t>
      </w:r>
      <w:r w:rsidR="00A8184A">
        <w:rPr>
          <w:rFonts w:ascii="Arial" w:hAnsi="Arial" w:cs="Arial"/>
        </w:rPr>
        <w:t>Z</w:t>
      </w:r>
      <w:r w:rsidRPr="00BC208E">
        <w:rPr>
          <w:rFonts w:ascii="Arial" w:eastAsia="TimesNewRoman" w:hAnsi="Arial" w:cs="Arial"/>
        </w:rPr>
        <w:t>apewnienie na stronie internetowej danego podmiotu informacji o zakresie jego działalności – w postaci elektronicznego</w:t>
      </w:r>
      <w:r>
        <w:rPr>
          <w:rFonts w:ascii="Arial" w:eastAsia="TimesNewRoman" w:hAnsi="Arial" w:cs="Arial"/>
        </w:rPr>
        <w:t xml:space="preserve"> </w:t>
      </w:r>
      <w:r w:rsidRPr="00BC208E">
        <w:rPr>
          <w:rFonts w:ascii="Arial" w:eastAsia="TimesNewRoman" w:hAnsi="Arial" w:cs="Arial"/>
        </w:rPr>
        <w:t>pliku zawierającego tekst odczytywalny maszynowo, nagrania treści w polskim języku migowym</w:t>
      </w:r>
      <w:r>
        <w:rPr>
          <w:rFonts w:ascii="Arial" w:hAnsi="Arial" w:cs="Arial"/>
          <w:shd w:val="clear" w:color="auto" w:fill="FFFFFF"/>
        </w:rPr>
        <w:t xml:space="preserve"> </w:t>
      </w:r>
      <w:r w:rsidRPr="00BC208E">
        <w:rPr>
          <w:rFonts w:ascii="Arial" w:eastAsia="TimesNewRoman" w:hAnsi="Arial" w:cs="Arial"/>
        </w:rPr>
        <w:t>oraz informacji w tekście łatwym do czytania,</w:t>
      </w:r>
      <w:r>
        <w:rPr>
          <w:rFonts w:ascii="Arial" w:eastAsia="TimesNewRoman" w:hAnsi="Arial" w:cs="Arial"/>
        </w:rPr>
        <w:t xml:space="preserve"> </w:t>
      </w:r>
      <w:r>
        <w:rPr>
          <w:rFonts w:ascii="Arial" w:hAnsi="Arial" w:cs="Arial"/>
        </w:rPr>
        <w:t>O</w:t>
      </w:r>
      <w:r w:rsidRPr="0041040B">
        <w:rPr>
          <w:rFonts w:ascii="Arial" w:hAnsi="Arial" w:cs="Arial"/>
          <w:shd w:val="clear" w:color="auto" w:fill="FFFFFF"/>
        </w:rPr>
        <w:t>soby ze szczególnymi potrzebami bądź ich rodziny zwracają się z wnioskiem o pomoc do</w:t>
      </w:r>
      <w:r>
        <w:rPr>
          <w:rFonts w:ascii="Arial" w:hAnsi="Arial" w:cs="Arial"/>
          <w:shd w:val="clear" w:color="auto" w:fill="FFFFFF"/>
        </w:rPr>
        <w:t xml:space="preserve"> </w:t>
      </w:r>
      <w:r w:rsidR="00D85E4B">
        <w:rPr>
          <w:rFonts w:ascii="Arial" w:hAnsi="Arial" w:cs="Arial"/>
          <w:shd w:val="clear" w:color="auto" w:fill="FFFFFF"/>
        </w:rPr>
        <w:t>członka Zespołu ds. Dostępności</w:t>
      </w:r>
      <w:r w:rsidRPr="0041040B">
        <w:rPr>
          <w:rFonts w:ascii="Arial" w:hAnsi="Arial" w:cs="Arial"/>
          <w:shd w:val="clear" w:color="auto" w:fill="FFFFFF"/>
        </w:rPr>
        <w:t xml:space="preserve">, nr tel. 12 257 87 87, email: </w:t>
      </w:r>
      <w:hyperlink r:id="rId10" w:history="1">
        <w:r w:rsidRPr="00197E8A">
          <w:rPr>
            <w:rStyle w:val="Hipercze"/>
            <w:rFonts w:ascii="Arial" w:hAnsi="Arial" w:cs="Arial"/>
            <w:b/>
            <w:bCs/>
            <w:shd w:val="clear" w:color="auto" w:fill="FFFFFF"/>
          </w:rPr>
          <w:t>marcin@narutowicz.krakow.pl</w:t>
        </w:r>
      </w:hyperlink>
    </w:p>
    <w:p w14:paraId="4B6D61C4" w14:textId="77777777" w:rsidR="003279B7" w:rsidRPr="00A76BFE" w:rsidRDefault="003279B7" w:rsidP="003279B7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</w:rPr>
      </w:pPr>
      <w:r w:rsidRPr="00A76BFE">
        <w:rPr>
          <w:rFonts w:ascii="Arial" w:hAnsi="Arial" w:cs="Arial"/>
        </w:rPr>
        <w:t>W przypadku, gdy podmiot publiczny odmówi realizacji żądania zapewnienia dostępności lub alternatywnego sposobu dostępu architektonicznego, dostępu do informacji, zapewniana dostępności cyfrowej strony internetowej lub elementu strony internetowej, wnoszący żądanie możne złożyć skargę w sprawie.</w:t>
      </w:r>
      <w:r w:rsidRPr="00A76BFE">
        <w:rPr>
          <w:rFonts w:ascii="TimesNewRoman" w:eastAsia="TimesNewRoman" w:cs="TimesNewRoman"/>
          <w:sz w:val="20"/>
          <w:szCs w:val="20"/>
        </w:rPr>
        <w:t xml:space="preserve"> </w:t>
      </w:r>
    </w:p>
    <w:p w14:paraId="3E4C840E" w14:textId="77777777" w:rsidR="003279B7" w:rsidRDefault="003279B7" w:rsidP="003279B7">
      <w:pPr>
        <w:autoSpaceDN w:val="0"/>
        <w:adjustRightInd w:val="0"/>
        <w:spacing w:line="360" w:lineRule="auto"/>
        <w:ind w:left="709"/>
        <w:jc w:val="both"/>
        <w:rPr>
          <w:rFonts w:ascii="Arial" w:eastAsia="TimesNewRoman" w:hAnsi="Arial" w:cs="Arial"/>
          <w:lang w:eastAsia="pl-PL"/>
        </w:rPr>
      </w:pPr>
      <w:r w:rsidRPr="00A76BFE">
        <w:rPr>
          <w:rFonts w:ascii="Arial" w:eastAsia="TimesNewRoman" w:hAnsi="Arial" w:cs="Arial"/>
          <w:lang w:eastAsia="pl-PL"/>
        </w:rPr>
        <w:t>Skarga powinna</w:t>
      </w:r>
      <w:r>
        <w:rPr>
          <w:rFonts w:ascii="Arial" w:eastAsia="TimesNewRoman" w:hAnsi="Arial" w:cs="Arial"/>
          <w:lang w:eastAsia="pl-PL"/>
        </w:rPr>
        <w:t xml:space="preserve"> zostać złożona na druku „</w:t>
      </w:r>
      <w:r w:rsidRPr="00197E8A">
        <w:rPr>
          <w:rFonts w:ascii="Arial" w:eastAsia="TimesNewRoman" w:hAnsi="Arial" w:cs="Arial"/>
          <w:b/>
          <w:bCs/>
          <w:i/>
          <w:iCs/>
          <w:lang w:eastAsia="pl-PL"/>
        </w:rPr>
        <w:t>Wnios</w:t>
      </w:r>
      <w:r>
        <w:rPr>
          <w:rFonts w:ascii="Arial" w:eastAsia="TimesNewRoman" w:hAnsi="Arial" w:cs="Arial"/>
          <w:b/>
          <w:bCs/>
          <w:i/>
          <w:iCs/>
          <w:lang w:eastAsia="pl-PL"/>
        </w:rPr>
        <w:t>e</w:t>
      </w:r>
      <w:r w:rsidRPr="00197E8A">
        <w:rPr>
          <w:rFonts w:ascii="Arial" w:eastAsia="TimesNewRoman" w:hAnsi="Arial" w:cs="Arial"/>
          <w:b/>
          <w:bCs/>
          <w:i/>
          <w:iCs/>
          <w:lang w:eastAsia="pl-PL"/>
        </w:rPr>
        <w:t>k o zapewnienie dostępności</w:t>
      </w:r>
      <w:r>
        <w:rPr>
          <w:rFonts w:ascii="Arial" w:eastAsia="TimesNewRoman" w:hAnsi="Arial" w:cs="Arial"/>
          <w:b/>
          <w:bCs/>
          <w:i/>
          <w:iCs/>
          <w:lang w:eastAsia="pl-PL"/>
        </w:rPr>
        <w:t xml:space="preserve">” (załącznik do procedury). </w:t>
      </w:r>
      <w:r w:rsidRPr="00197E8A">
        <w:rPr>
          <w:rFonts w:ascii="Arial" w:eastAsia="TimesNewRoman" w:hAnsi="Arial" w:cs="Arial"/>
          <w:lang w:eastAsia="pl-PL"/>
        </w:rPr>
        <w:t xml:space="preserve">Wzór wniosku dostępny jest na stronie internetowej Szpitala. </w:t>
      </w:r>
    </w:p>
    <w:p w14:paraId="21F31CA7" w14:textId="16C2CA1F" w:rsidR="003279B7" w:rsidRPr="00197E8A" w:rsidRDefault="003279B7" w:rsidP="003279B7">
      <w:pPr>
        <w:autoSpaceDN w:val="0"/>
        <w:adjustRightInd w:val="0"/>
        <w:spacing w:after="0" w:line="360" w:lineRule="auto"/>
        <w:ind w:left="709"/>
        <w:jc w:val="both"/>
        <w:rPr>
          <w:rFonts w:ascii="TimesNewRoman" w:eastAsia="TimesNewRoman" w:cs="TimesNewRoman"/>
          <w:sz w:val="20"/>
          <w:szCs w:val="20"/>
          <w:lang w:eastAsia="pl-PL"/>
        </w:rPr>
      </w:pPr>
      <w:r w:rsidRPr="00A76BFE">
        <w:rPr>
          <w:rFonts w:ascii="Arial" w:eastAsia="TimesNewRoman" w:hAnsi="Arial" w:cs="Arial"/>
          <w:lang w:eastAsia="pl-PL"/>
        </w:rPr>
        <w:t>Stronami postępowania wszczętego na skutek wniesienia skargi są skarżący oraz podmiot publiczny, którego działalności</w:t>
      </w:r>
      <w:r>
        <w:rPr>
          <w:rFonts w:ascii="Arial" w:eastAsia="TimesNewRoman" w:hAnsi="Arial" w:cs="Arial"/>
          <w:lang w:eastAsia="pl-PL"/>
        </w:rPr>
        <w:t xml:space="preserve"> </w:t>
      </w:r>
      <w:r w:rsidRPr="00A76BFE">
        <w:rPr>
          <w:rFonts w:ascii="Arial" w:eastAsia="TimesNewRoman" w:hAnsi="Arial" w:cs="Arial"/>
          <w:lang w:eastAsia="pl-PL"/>
        </w:rPr>
        <w:t>dotyczy treść skargi.</w:t>
      </w:r>
      <w:r>
        <w:rPr>
          <w:rFonts w:ascii="Arial" w:eastAsia="TimesNewRoman" w:hAnsi="Arial" w:cs="Arial"/>
          <w:lang w:eastAsia="pl-PL"/>
        </w:rPr>
        <w:t xml:space="preserve"> </w:t>
      </w:r>
      <w:r w:rsidRPr="00A76BFE">
        <w:rPr>
          <w:rFonts w:ascii="Arial" w:eastAsia="TimesNewRoman" w:hAnsi="Arial" w:cs="Arial"/>
          <w:lang w:eastAsia="pl-PL"/>
        </w:rPr>
        <w:t xml:space="preserve"> W przypadku stwierdzenia, że niezapewnienie dostępności w zakresie żądanym przez skarżącego nastąpiło na skutek</w:t>
      </w:r>
      <w:r>
        <w:rPr>
          <w:rFonts w:ascii="Arial" w:eastAsia="TimesNewRoman" w:hAnsi="Arial" w:cs="Arial"/>
          <w:lang w:eastAsia="pl-PL"/>
        </w:rPr>
        <w:t xml:space="preserve"> </w:t>
      </w:r>
      <w:r w:rsidRPr="00A76BFE">
        <w:rPr>
          <w:rFonts w:ascii="Arial" w:eastAsia="TimesNewRoman" w:hAnsi="Arial" w:cs="Arial"/>
          <w:lang w:eastAsia="pl-PL"/>
        </w:rPr>
        <w:t>naruszenia przepisów ustawy, Prezes Zarządu PFRON nakazuje podmiotowi publicznemu, w drodze decyzji, zapewnienie</w:t>
      </w:r>
      <w:r>
        <w:rPr>
          <w:rFonts w:ascii="Arial" w:eastAsia="TimesNewRoman" w:hAnsi="Arial" w:cs="Arial"/>
          <w:lang w:eastAsia="pl-PL"/>
        </w:rPr>
        <w:t xml:space="preserve"> </w:t>
      </w:r>
      <w:r w:rsidRPr="00A76BFE">
        <w:rPr>
          <w:rFonts w:ascii="Arial" w:eastAsia="TimesNewRoman" w:hAnsi="Arial" w:cs="Arial"/>
          <w:lang w:eastAsia="pl-PL"/>
        </w:rPr>
        <w:t>dostępności</w:t>
      </w:r>
      <w:r>
        <w:rPr>
          <w:rFonts w:ascii="TimesNewRoman" w:eastAsia="TimesNewRoman" w:cs="TimesNewRoman"/>
          <w:sz w:val="20"/>
          <w:szCs w:val="20"/>
          <w:lang w:eastAsia="pl-PL"/>
        </w:rPr>
        <w:t xml:space="preserve">. </w:t>
      </w:r>
      <w:r w:rsidRPr="00A76BFE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 </w:t>
      </w:r>
      <w:r w:rsidRPr="00A76BFE">
        <w:rPr>
          <w:rFonts w:ascii="Arial" w:hAnsi="Arial" w:cs="Arial"/>
        </w:rPr>
        <w:t xml:space="preserve">wyczerpaniu wskazanej wyżej procedury można także złożyć wniosek do </w:t>
      </w:r>
      <w:r>
        <w:rPr>
          <w:rFonts w:ascii="Arial" w:hAnsi="Arial" w:cs="Arial"/>
        </w:rPr>
        <w:t xml:space="preserve"> </w:t>
      </w:r>
      <w:r w:rsidRPr="00A76BFE">
        <w:rPr>
          <w:rFonts w:ascii="Arial" w:hAnsi="Arial" w:cs="Arial"/>
        </w:rPr>
        <w:t xml:space="preserve">Rzecznika </w:t>
      </w:r>
      <w:r>
        <w:rPr>
          <w:rFonts w:ascii="Arial" w:eastAsia="TimesNewRoman" w:hAnsi="Arial" w:cs="Arial"/>
          <w:lang w:eastAsia="pl-PL"/>
        </w:rPr>
        <w:t xml:space="preserve"> </w:t>
      </w:r>
      <w:r>
        <w:rPr>
          <w:rFonts w:ascii="Arial" w:hAnsi="Arial" w:cs="Arial"/>
        </w:rPr>
        <w:t>P</w:t>
      </w:r>
      <w:r w:rsidRPr="00A76BFE">
        <w:rPr>
          <w:rFonts w:ascii="Arial" w:hAnsi="Arial" w:cs="Arial"/>
        </w:rPr>
        <w:t>raw Obywatelskich.</w:t>
      </w:r>
    </w:p>
    <w:p w14:paraId="16188B98" w14:textId="069EF8A8" w:rsidR="00CE5FFF" w:rsidRPr="0009342A" w:rsidRDefault="00CE5FFF" w:rsidP="003279B7">
      <w:pPr>
        <w:spacing w:after="0" w:line="360" w:lineRule="auto"/>
        <w:ind w:left="-284"/>
      </w:pPr>
    </w:p>
    <w:sectPr w:rsidR="00CE5FFF" w:rsidRPr="0009342A" w:rsidSect="003279B7">
      <w:pgSz w:w="11906" w:h="16838"/>
      <w:pgMar w:top="1276" w:right="1133" w:bottom="567" w:left="1134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DAEA" w14:textId="77777777" w:rsidR="00AB26D0" w:rsidRDefault="00AB26D0" w:rsidP="00AB26D0">
      <w:pPr>
        <w:spacing w:after="0" w:line="240" w:lineRule="auto"/>
      </w:pPr>
      <w:r>
        <w:separator/>
      </w:r>
    </w:p>
  </w:endnote>
  <w:endnote w:type="continuationSeparator" w:id="0">
    <w:p w14:paraId="7E76B7BE" w14:textId="77777777" w:rsidR="00AB26D0" w:rsidRDefault="00AB26D0" w:rsidP="00AB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F47E" w14:textId="77777777" w:rsidR="00AB26D0" w:rsidRDefault="00AB26D0" w:rsidP="00AB26D0">
      <w:pPr>
        <w:spacing w:after="0" w:line="240" w:lineRule="auto"/>
      </w:pPr>
      <w:r>
        <w:separator/>
      </w:r>
    </w:p>
  </w:footnote>
  <w:footnote w:type="continuationSeparator" w:id="0">
    <w:p w14:paraId="36DA0E82" w14:textId="77777777" w:rsidR="00AB26D0" w:rsidRDefault="00AB26D0" w:rsidP="00AB2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DF4"/>
    <w:multiLevelType w:val="hybridMultilevel"/>
    <w:tmpl w:val="7996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6B9"/>
    <w:multiLevelType w:val="hybridMultilevel"/>
    <w:tmpl w:val="50C64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D40"/>
    <w:multiLevelType w:val="hybridMultilevel"/>
    <w:tmpl w:val="648A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A70"/>
    <w:multiLevelType w:val="hybridMultilevel"/>
    <w:tmpl w:val="648A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0E73"/>
    <w:multiLevelType w:val="hybridMultilevel"/>
    <w:tmpl w:val="648A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16846"/>
    <w:multiLevelType w:val="hybridMultilevel"/>
    <w:tmpl w:val="648A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A57FD"/>
    <w:multiLevelType w:val="hybridMultilevel"/>
    <w:tmpl w:val="79FAC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AB"/>
    <w:multiLevelType w:val="hybridMultilevel"/>
    <w:tmpl w:val="E4FACF04"/>
    <w:lvl w:ilvl="0" w:tplc="25464B7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D6701"/>
    <w:multiLevelType w:val="hybridMultilevel"/>
    <w:tmpl w:val="231AE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A2682"/>
    <w:multiLevelType w:val="hybridMultilevel"/>
    <w:tmpl w:val="06BA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651A"/>
    <w:multiLevelType w:val="hybridMultilevel"/>
    <w:tmpl w:val="58D4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63337"/>
    <w:multiLevelType w:val="hybridMultilevel"/>
    <w:tmpl w:val="0C7A24F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AC93A9E"/>
    <w:multiLevelType w:val="hybridMultilevel"/>
    <w:tmpl w:val="A1B2D40E"/>
    <w:lvl w:ilvl="0" w:tplc="B20C0F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3C8"/>
    <w:multiLevelType w:val="hybridMultilevel"/>
    <w:tmpl w:val="4B00B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C6BC6"/>
    <w:multiLevelType w:val="hybridMultilevel"/>
    <w:tmpl w:val="182C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D3D14"/>
    <w:multiLevelType w:val="hybridMultilevel"/>
    <w:tmpl w:val="648A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05ACE"/>
    <w:multiLevelType w:val="hybridMultilevel"/>
    <w:tmpl w:val="58D4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16355"/>
    <w:multiLevelType w:val="hybridMultilevel"/>
    <w:tmpl w:val="58D4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059BF"/>
    <w:multiLevelType w:val="hybridMultilevel"/>
    <w:tmpl w:val="739827B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FE6D79"/>
    <w:multiLevelType w:val="hybridMultilevel"/>
    <w:tmpl w:val="58D4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2833">
    <w:abstractNumId w:val="6"/>
  </w:num>
  <w:num w:numId="2" w16cid:durableId="1654410176">
    <w:abstractNumId w:val="1"/>
  </w:num>
  <w:num w:numId="3" w16cid:durableId="553473178">
    <w:abstractNumId w:val="14"/>
  </w:num>
  <w:num w:numId="4" w16cid:durableId="237595519">
    <w:abstractNumId w:val="12"/>
  </w:num>
  <w:num w:numId="5" w16cid:durableId="2075619842">
    <w:abstractNumId w:val="5"/>
  </w:num>
  <w:num w:numId="6" w16cid:durableId="1311446874">
    <w:abstractNumId w:val="3"/>
  </w:num>
  <w:num w:numId="7" w16cid:durableId="222523269">
    <w:abstractNumId w:val="15"/>
  </w:num>
  <w:num w:numId="8" w16cid:durableId="193467778">
    <w:abstractNumId w:val="4"/>
  </w:num>
  <w:num w:numId="9" w16cid:durableId="1596666481">
    <w:abstractNumId w:val="2"/>
  </w:num>
  <w:num w:numId="10" w16cid:durableId="2115317384">
    <w:abstractNumId w:val="9"/>
  </w:num>
  <w:num w:numId="11" w16cid:durableId="1411582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3409453">
    <w:abstractNumId w:val="11"/>
  </w:num>
  <w:num w:numId="13" w16cid:durableId="810635254">
    <w:abstractNumId w:val="8"/>
  </w:num>
  <w:num w:numId="14" w16cid:durableId="1067142419">
    <w:abstractNumId w:val="19"/>
  </w:num>
  <w:num w:numId="15" w16cid:durableId="581642894">
    <w:abstractNumId w:val="17"/>
  </w:num>
  <w:num w:numId="16" w16cid:durableId="446778290">
    <w:abstractNumId w:val="10"/>
  </w:num>
  <w:num w:numId="17" w16cid:durableId="252127960">
    <w:abstractNumId w:val="16"/>
  </w:num>
  <w:num w:numId="18" w16cid:durableId="2032368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991843">
    <w:abstractNumId w:val="18"/>
  </w:num>
  <w:num w:numId="20" w16cid:durableId="513108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8A"/>
    <w:rsid w:val="00004D93"/>
    <w:rsid w:val="00031766"/>
    <w:rsid w:val="00047EB3"/>
    <w:rsid w:val="0009342A"/>
    <w:rsid w:val="000C7F99"/>
    <w:rsid w:val="00111996"/>
    <w:rsid w:val="00112D50"/>
    <w:rsid w:val="00122F3C"/>
    <w:rsid w:val="00126571"/>
    <w:rsid w:val="00160E03"/>
    <w:rsid w:val="001C239C"/>
    <w:rsid w:val="00203BCB"/>
    <w:rsid w:val="00240AFC"/>
    <w:rsid w:val="002A523B"/>
    <w:rsid w:val="002B2E86"/>
    <w:rsid w:val="002C2340"/>
    <w:rsid w:val="002D065E"/>
    <w:rsid w:val="003279B7"/>
    <w:rsid w:val="00340AAD"/>
    <w:rsid w:val="00341BE7"/>
    <w:rsid w:val="00344CDF"/>
    <w:rsid w:val="00346AD6"/>
    <w:rsid w:val="003517AD"/>
    <w:rsid w:val="003519B0"/>
    <w:rsid w:val="00360B4D"/>
    <w:rsid w:val="00366C1A"/>
    <w:rsid w:val="003764CE"/>
    <w:rsid w:val="003A74A9"/>
    <w:rsid w:val="004762C3"/>
    <w:rsid w:val="004A25FF"/>
    <w:rsid w:val="004A701C"/>
    <w:rsid w:val="004C1129"/>
    <w:rsid w:val="004D5796"/>
    <w:rsid w:val="004E04A6"/>
    <w:rsid w:val="004F5E43"/>
    <w:rsid w:val="00505025"/>
    <w:rsid w:val="00511E54"/>
    <w:rsid w:val="005D1310"/>
    <w:rsid w:val="005D4642"/>
    <w:rsid w:val="00643E8A"/>
    <w:rsid w:val="006460CB"/>
    <w:rsid w:val="0065308C"/>
    <w:rsid w:val="006821AA"/>
    <w:rsid w:val="006978A8"/>
    <w:rsid w:val="006C27A3"/>
    <w:rsid w:val="006C5444"/>
    <w:rsid w:val="0070607E"/>
    <w:rsid w:val="007223E1"/>
    <w:rsid w:val="00754900"/>
    <w:rsid w:val="00754BA4"/>
    <w:rsid w:val="007758B3"/>
    <w:rsid w:val="00821E5E"/>
    <w:rsid w:val="00856847"/>
    <w:rsid w:val="008A0BB4"/>
    <w:rsid w:val="00914CE5"/>
    <w:rsid w:val="0094167D"/>
    <w:rsid w:val="009E755F"/>
    <w:rsid w:val="00A206D7"/>
    <w:rsid w:val="00A265CA"/>
    <w:rsid w:val="00A35E34"/>
    <w:rsid w:val="00A67C20"/>
    <w:rsid w:val="00A8184A"/>
    <w:rsid w:val="00AB26D0"/>
    <w:rsid w:val="00B06382"/>
    <w:rsid w:val="00B329E8"/>
    <w:rsid w:val="00B56778"/>
    <w:rsid w:val="00BA11D8"/>
    <w:rsid w:val="00BA5783"/>
    <w:rsid w:val="00BB0482"/>
    <w:rsid w:val="00BB4BA0"/>
    <w:rsid w:val="00C423AF"/>
    <w:rsid w:val="00CA57B0"/>
    <w:rsid w:val="00CD14AC"/>
    <w:rsid w:val="00CE5FFF"/>
    <w:rsid w:val="00D61097"/>
    <w:rsid w:val="00D67B75"/>
    <w:rsid w:val="00D85E4B"/>
    <w:rsid w:val="00DE1A0D"/>
    <w:rsid w:val="00DF4773"/>
    <w:rsid w:val="00E17033"/>
    <w:rsid w:val="00E55D60"/>
    <w:rsid w:val="00EA2A82"/>
    <w:rsid w:val="00F64C31"/>
    <w:rsid w:val="00F80E32"/>
    <w:rsid w:val="00F863DB"/>
    <w:rsid w:val="00FA4F31"/>
    <w:rsid w:val="00FA7553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B972"/>
  <w15:chartTrackingRefBased/>
  <w15:docId w15:val="{E52A9CA4-C8DB-4DEA-89A6-167A2A8B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E32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344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B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B26D0"/>
  </w:style>
  <w:style w:type="paragraph" w:styleId="Stopka">
    <w:name w:val="footer"/>
    <w:basedOn w:val="Normalny"/>
    <w:link w:val="StopkaZnak"/>
    <w:uiPriority w:val="99"/>
    <w:unhideWhenUsed/>
    <w:rsid w:val="00AB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6D0"/>
  </w:style>
  <w:style w:type="paragraph" w:styleId="Akapitzlist">
    <w:name w:val="List Paragraph"/>
    <w:basedOn w:val="Normalny"/>
    <w:uiPriority w:val="34"/>
    <w:qFormat/>
    <w:rsid w:val="00240A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5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5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55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44C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4CDF"/>
    <w:rPr>
      <w:color w:val="0000FF"/>
      <w:u w:val="single"/>
    </w:rPr>
  </w:style>
  <w:style w:type="character" w:customStyle="1" w:styleId="aq14fc">
    <w:name w:val="aq14fc"/>
    <w:basedOn w:val="Domylnaczcionkaakapitu"/>
    <w:rsid w:val="00344CDF"/>
  </w:style>
  <w:style w:type="character" w:customStyle="1" w:styleId="hqzqac">
    <w:name w:val="hqzqac"/>
    <w:basedOn w:val="Domylnaczcionkaakapitu"/>
    <w:rsid w:val="00344CDF"/>
  </w:style>
  <w:style w:type="character" w:customStyle="1" w:styleId="yhemcb">
    <w:name w:val="yhemcb"/>
    <w:basedOn w:val="Domylnaczcionkaakapitu"/>
    <w:rsid w:val="00344CDF"/>
  </w:style>
  <w:style w:type="character" w:customStyle="1" w:styleId="grkhzd">
    <w:name w:val="grkhzd"/>
    <w:basedOn w:val="Domylnaczcionkaakapitu"/>
    <w:rsid w:val="00344CDF"/>
  </w:style>
  <w:style w:type="character" w:customStyle="1" w:styleId="lrzxr">
    <w:name w:val="lrzxr"/>
    <w:basedOn w:val="Domylnaczcionkaakapitu"/>
    <w:rsid w:val="00344CDF"/>
  </w:style>
  <w:style w:type="character" w:customStyle="1" w:styleId="jjswrd">
    <w:name w:val="jjswrd"/>
    <w:basedOn w:val="Domylnaczcionkaakapitu"/>
    <w:rsid w:val="00344CDF"/>
  </w:style>
  <w:style w:type="paragraph" w:styleId="NormalnyWeb">
    <w:name w:val="Normal (Web)"/>
    <w:basedOn w:val="Normalny"/>
    <w:uiPriority w:val="99"/>
    <w:unhideWhenUsed/>
    <w:rsid w:val="0065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308C"/>
    <w:rPr>
      <w:b/>
      <w:bCs/>
    </w:rPr>
  </w:style>
  <w:style w:type="paragraph" w:styleId="Bezodstpw">
    <w:name w:val="No Spacing"/>
    <w:qFormat/>
    <w:rsid w:val="00327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21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798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9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70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278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745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866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43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7099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0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84641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4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6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104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491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586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3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3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65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nowakowski@narutowic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cin@narutowic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ta.kukulka@narutowic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04A4-1DC8-4823-B6F9-AEDD7A2C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DZPIM-5</dc:creator>
  <cp:keywords/>
  <dc:description/>
  <cp:lastModifiedBy>Jolanta Kukułka</cp:lastModifiedBy>
  <cp:revision>4</cp:revision>
  <cp:lastPrinted>2021-08-23T07:10:00Z</cp:lastPrinted>
  <dcterms:created xsi:type="dcterms:W3CDTF">2025-12-05T08:06:00Z</dcterms:created>
  <dcterms:modified xsi:type="dcterms:W3CDTF">2025-12-05T08:12:00Z</dcterms:modified>
</cp:coreProperties>
</file>