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8779" w14:textId="77777777" w:rsidR="00D82987" w:rsidRPr="00104434" w:rsidRDefault="00D82987" w:rsidP="00D82987">
      <w:pPr>
        <w:rPr>
          <w:rFonts w:ascii="Calibri" w:hAnsi="Calibri" w:cs="Calibri"/>
        </w:rPr>
      </w:pPr>
      <w:r w:rsidRPr="00104434">
        <w:rPr>
          <w:rFonts w:ascii="Calibri" w:hAnsi="Calibri" w:cs="Calibri"/>
          <w:noProof/>
        </w:rPr>
        <w:drawing>
          <wp:inline distT="0" distB="0" distL="0" distR="0" wp14:anchorId="331BF33E" wp14:editId="48448995">
            <wp:extent cx="1104181" cy="331482"/>
            <wp:effectExtent l="0" t="0" r="1270" b="0"/>
            <wp:docPr id="1215691809" name="Obraz 1" descr="Obraz zawierający Czcionka, tekst, zrzut ekranu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 descr="Obraz zawierający Czcionka, tekst, zrzut ekranu, Grafika&#10;&#10;Zawartość wygenerowana przez sztuczną inteligencję może być niepoprawna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4434">
        <w:rPr>
          <w:rFonts w:ascii="Calibri" w:hAnsi="Calibri" w:cs="Calibri"/>
        </w:rPr>
        <w:t xml:space="preserve">                           ZALECENIA ŻYWIENIOWE DLA PACJENTA PO WYPISIE ZE SZPITALA</w:t>
      </w:r>
    </w:p>
    <w:p w14:paraId="0CD1E4BB" w14:textId="64EAE623" w:rsidR="00104434" w:rsidRPr="00104434" w:rsidRDefault="00104434" w:rsidP="00D82987">
      <w:pPr>
        <w:rPr>
          <w:rFonts w:ascii="Calibri" w:hAnsi="Calibri" w:cs="Calibri"/>
          <w:sz w:val="18"/>
          <w:szCs w:val="18"/>
        </w:rPr>
      </w:pPr>
      <w:r w:rsidRPr="00104434">
        <w:rPr>
          <w:rFonts w:ascii="Calibri" w:hAnsi="Calibri" w:cs="Calibri"/>
          <w:sz w:val="18"/>
          <w:szCs w:val="18"/>
        </w:rPr>
        <w:t>Opracowanie: mgr diet. Teresa Korab</w:t>
      </w:r>
    </w:p>
    <w:p w14:paraId="608AD7D8" w14:textId="152E1971" w:rsidR="00606E3D" w:rsidRPr="00DA558C" w:rsidRDefault="00D0228C">
      <w:p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655117">
        <w:rPr>
          <w:rFonts w:ascii="Calibri" w:hAnsi="Calibri" w:cs="Calibri"/>
          <w:sz w:val="22"/>
          <w:szCs w:val="22"/>
          <w:u w:val="single"/>
        </w:rPr>
        <w:t>DIETA</w:t>
      </w:r>
      <w:r w:rsidR="00655117">
        <w:rPr>
          <w:rFonts w:ascii="Calibri" w:hAnsi="Calibri" w:cs="Calibri"/>
          <w:color w:val="0070C0"/>
          <w:sz w:val="22"/>
          <w:szCs w:val="22"/>
        </w:rPr>
        <w:t>:</w:t>
      </w:r>
      <w:r w:rsidR="00D82987" w:rsidRPr="00104434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104434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DA558C">
        <w:rPr>
          <w:rFonts w:ascii="Calibri" w:hAnsi="Calibri" w:cs="Calibri"/>
          <w:color w:val="0070C0"/>
          <w:sz w:val="22"/>
          <w:szCs w:val="22"/>
          <w:u w:val="single"/>
        </w:rPr>
        <w:t xml:space="preserve">PODSTAWOWA </w:t>
      </w:r>
      <w:r w:rsidR="00431653" w:rsidRPr="00104434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431653" w:rsidRPr="00DA558C">
        <w:rPr>
          <w:rFonts w:ascii="Calibri" w:hAnsi="Calibri" w:cs="Calibri"/>
          <w:i/>
          <w:iCs/>
          <w:color w:val="0070C0"/>
          <w:sz w:val="22"/>
          <w:szCs w:val="22"/>
        </w:rPr>
        <w:t>DLA</w:t>
      </w:r>
      <w:r w:rsidRPr="00DA558C">
        <w:rPr>
          <w:rFonts w:ascii="Calibri" w:hAnsi="Calibri" w:cs="Calibri"/>
          <w:i/>
          <w:iCs/>
          <w:color w:val="0070C0"/>
          <w:sz w:val="22"/>
          <w:szCs w:val="22"/>
        </w:rPr>
        <w:t xml:space="preserve"> OS</w:t>
      </w:r>
      <w:r w:rsidR="00431653" w:rsidRPr="00DA558C">
        <w:rPr>
          <w:rFonts w:ascii="Calibri" w:hAnsi="Calibri" w:cs="Calibri"/>
          <w:i/>
          <w:iCs/>
          <w:color w:val="0070C0"/>
          <w:sz w:val="22"/>
          <w:szCs w:val="22"/>
        </w:rPr>
        <w:t>Ó</w:t>
      </w:r>
      <w:r w:rsidRPr="00DA558C">
        <w:rPr>
          <w:rFonts w:ascii="Calibri" w:hAnsi="Calibri" w:cs="Calibri"/>
          <w:i/>
          <w:iCs/>
          <w:color w:val="0070C0"/>
          <w:sz w:val="22"/>
          <w:szCs w:val="22"/>
        </w:rPr>
        <w:t>B</w:t>
      </w:r>
      <w:r w:rsidR="00431653" w:rsidRPr="00DA558C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r w:rsidRPr="00DA558C">
        <w:rPr>
          <w:rFonts w:ascii="Calibri" w:hAnsi="Calibri" w:cs="Calibri"/>
          <w:i/>
          <w:iCs/>
          <w:color w:val="0070C0"/>
          <w:sz w:val="22"/>
          <w:szCs w:val="22"/>
        </w:rPr>
        <w:t xml:space="preserve"> STARSZ</w:t>
      </w:r>
      <w:r w:rsidR="00431653" w:rsidRPr="00DA558C">
        <w:rPr>
          <w:rFonts w:ascii="Calibri" w:hAnsi="Calibri" w:cs="Calibri"/>
          <w:i/>
          <w:iCs/>
          <w:color w:val="0070C0"/>
          <w:sz w:val="22"/>
          <w:szCs w:val="22"/>
        </w:rPr>
        <w:t>YCH</w:t>
      </w:r>
    </w:p>
    <w:p w14:paraId="0AE989DC" w14:textId="77777777" w:rsidR="00D82987" w:rsidRPr="00104434" w:rsidRDefault="00D82987" w:rsidP="00D829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04434">
        <w:rPr>
          <w:rFonts w:ascii="Calibri" w:hAnsi="Calibri" w:cs="Calibri"/>
          <w:sz w:val="22"/>
          <w:szCs w:val="22"/>
          <w:u w:val="single"/>
        </w:rPr>
        <w:t>ZASTOSOWANIE DIETY</w:t>
      </w:r>
      <w:r w:rsidRPr="00104434">
        <w:rPr>
          <w:rFonts w:ascii="Calibri" w:hAnsi="Calibri" w:cs="Calibri"/>
          <w:sz w:val="22"/>
          <w:szCs w:val="22"/>
        </w:rPr>
        <w:t>:</w:t>
      </w:r>
    </w:p>
    <w:p w14:paraId="3511B546" w14:textId="41F91365" w:rsidR="00DA32FE" w:rsidRPr="00104434" w:rsidRDefault="00DA32FE" w:rsidP="00D829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04434">
        <w:rPr>
          <w:rFonts w:ascii="Calibri" w:hAnsi="Calibri" w:cs="Calibri"/>
          <w:sz w:val="22"/>
          <w:szCs w:val="22"/>
        </w:rPr>
        <w:t xml:space="preserve">Dieta ma zastosowanie u pacjentów powyżej 65 – go roku życia, zdrowych, nie wymagających stosowania restrykcji żywieniowych związanych z procesem chorobowym. </w:t>
      </w:r>
    </w:p>
    <w:p w14:paraId="760BC3F1" w14:textId="77777777" w:rsidR="00DA32FE" w:rsidRPr="00104434" w:rsidRDefault="00DA32FE" w:rsidP="00D82987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729CE17C" w14:textId="0B69D48C" w:rsidR="00D82987" w:rsidRPr="00104434" w:rsidRDefault="00D82987" w:rsidP="00D82987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04434">
        <w:rPr>
          <w:rFonts w:ascii="Calibri" w:hAnsi="Calibri" w:cs="Calibri"/>
          <w:sz w:val="22"/>
          <w:szCs w:val="22"/>
          <w:u w:val="single"/>
        </w:rPr>
        <w:t>CEL DIETY:</w:t>
      </w:r>
    </w:p>
    <w:p w14:paraId="1E7A44C8" w14:textId="6500C2B5" w:rsidR="00DA32FE" w:rsidRPr="00104434" w:rsidRDefault="00DA32FE" w:rsidP="00D829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04434">
        <w:rPr>
          <w:rFonts w:ascii="Calibri" w:hAnsi="Calibri" w:cs="Calibri"/>
          <w:sz w:val="22"/>
          <w:szCs w:val="22"/>
        </w:rPr>
        <w:t>Zapewnienie odpowiedniej ilości energii i składników odżywczych</w:t>
      </w:r>
      <w:r w:rsidR="00863FD9" w:rsidRPr="00104434">
        <w:rPr>
          <w:rFonts w:ascii="Calibri" w:hAnsi="Calibri" w:cs="Calibri"/>
          <w:sz w:val="22"/>
          <w:szCs w:val="22"/>
        </w:rPr>
        <w:t>,</w:t>
      </w:r>
      <w:r w:rsidRPr="00104434">
        <w:rPr>
          <w:rFonts w:ascii="Calibri" w:hAnsi="Calibri" w:cs="Calibri"/>
          <w:sz w:val="22"/>
          <w:szCs w:val="22"/>
        </w:rPr>
        <w:t xml:space="preserve"> koniecznych dla zachowania zdrowia i kondycji fizycznej</w:t>
      </w:r>
      <w:r w:rsidR="00863FD9" w:rsidRPr="00104434">
        <w:rPr>
          <w:rFonts w:ascii="Calibri" w:hAnsi="Calibri" w:cs="Calibri"/>
          <w:sz w:val="22"/>
          <w:szCs w:val="22"/>
        </w:rPr>
        <w:t>,</w:t>
      </w:r>
      <w:r w:rsidRPr="00104434">
        <w:rPr>
          <w:rFonts w:ascii="Calibri" w:hAnsi="Calibri" w:cs="Calibri"/>
          <w:sz w:val="22"/>
          <w:szCs w:val="22"/>
        </w:rPr>
        <w:t xml:space="preserve"> z uwzględnieniem zmian fizjologicznych związanych z wiekiem, zgodnie z zaleceniami opracowanymi przez Instytut Żywności i Żywienia w formie Piramidy Zdrowego Żywienia i Aktywności Fizycznej dla </w:t>
      </w:r>
      <w:r w:rsidR="00D638C2" w:rsidRPr="00104434">
        <w:rPr>
          <w:rFonts w:ascii="Calibri" w:hAnsi="Calibri" w:cs="Calibri"/>
          <w:sz w:val="22"/>
          <w:szCs w:val="22"/>
        </w:rPr>
        <w:t>O</w:t>
      </w:r>
      <w:r w:rsidRPr="00104434">
        <w:rPr>
          <w:rFonts w:ascii="Calibri" w:hAnsi="Calibri" w:cs="Calibri"/>
          <w:sz w:val="22"/>
          <w:szCs w:val="22"/>
        </w:rPr>
        <w:t xml:space="preserve">sób </w:t>
      </w:r>
      <w:r w:rsidR="00D638C2" w:rsidRPr="00104434">
        <w:rPr>
          <w:rFonts w:ascii="Calibri" w:hAnsi="Calibri" w:cs="Calibri"/>
          <w:sz w:val="22"/>
          <w:szCs w:val="22"/>
        </w:rPr>
        <w:t>S</w:t>
      </w:r>
      <w:r w:rsidRPr="00104434">
        <w:rPr>
          <w:rFonts w:ascii="Calibri" w:hAnsi="Calibri" w:cs="Calibri"/>
          <w:sz w:val="22"/>
          <w:szCs w:val="22"/>
        </w:rPr>
        <w:t>tarszych</w:t>
      </w:r>
      <w:r w:rsidR="00863FD9" w:rsidRPr="00104434">
        <w:rPr>
          <w:rFonts w:ascii="Calibri" w:hAnsi="Calibri" w:cs="Calibri"/>
          <w:sz w:val="22"/>
          <w:szCs w:val="22"/>
        </w:rPr>
        <w:t>.</w:t>
      </w:r>
      <w:r w:rsidRPr="00104434">
        <w:rPr>
          <w:rFonts w:ascii="Calibri" w:hAnsi="Calibri" w:cs="Calibri"/>
          <w:sz w:val="22"/>
          <w:szCs w:val="22"/>
        </w:rPr>
        <w:t xml:space="preserve"> </w:t>
      </w:r>
    </w:p>
    <w:p w14:paraId="67AD1BEE" w14:textId="77777777" w:rsidR="00DA32FE" w:rsidRPr="00104434" w:rsidRDefault="00DA32FE" w:rsidP="00D829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F47ABDF" w14:textId="5105EFA7" w:rsidR="00D0228C" w:rsidRPr="00104434" w:rsidRDefault="00863FD9" w:rsidP="00863FD9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04434">
        <w:rPr>
          <w:rFonts w:ascii="Calibri" w:hAnsi="Calibri" w:cs="Calibri"/>
          <w:sz w:val="22"/>
          <w:szCs w:val="22"/>
          <w:u w:val="single"/>
        </w:rPr>
        <w:t>ZASADY PRAWIDŁOWEGO  ODŻYWIANIA:</w:t>
      </w:r>
    </w:p>
    <w:p w14:paraId="225D8DA2" w14:textId="16098112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1</w:t>
      </w:r>
      <w:r w:rsidRPr="00104434">
        <w:rPr>
          <w:rFonts w:ascii="Calibri" w:hAnsi="Calibri" w:cs="Calibri"/>
          <w:i/>
          <w:iCs/>
          <w:sz w:val="23"/>
          <w:szCs w:val="23"/>
        </w:rPr>
        <w:t xml:space="preserve">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 xml:space="preserve">Spożywaj posiłki regularnie (5–6 </w:t>
      </w:r>
      <w:r w:rsidR="00991968">
        <w:rPr>
          <w:rFonts w:ascii="Calibri" w:hAnsi="Calibri" w:cs="Calibri"/>
          <w:i/>
          <w:iCs/>
          <w:color w:val="0070C0"/>
          <w:sz w:val="23"/>
          <w:szCs w:val="23"/>
        </w:rPr>
        <w:t xml:space="preserve">dziennie,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co 2–3 godziny). Pamiętaj o piciu płynów, co najmniej 2 l dziennie.</w:t>
      </w:r>
    </w:p>
    <w:p w14:paraId="4062338C" w14:textId="714DD687" w:rsidR="00A42591" w:rsidRPr="00104434" w:rsidRDefault="00A42591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Posiłki powinny być urozmaicone, małe objętościowo i świeżo przygotowane. Przynajmniej jeden posiłek </w:t>
      </w:r>
      <w:r w:rsidR="00D82987" w:rsidRPr="00104434">
        <w:rPr>
          <w:rFonts w:ascii="Calibri" w:hAnsi="Calibri" w:cs="Calibri"/>
          <w:sz w:val="23"/>
          <w:szCs w:val="23"/>
        </w:rPr>
        <w:t xml:space="preserve"> </w:t>
      </w:r>
      <w:r w:rsidRPr="00104434">
        <w:rPr>
          <w:rFonts w:ascii="Calibri" w:hAnsi="Calibri" w:cs="Calibri"/>
          <w:sz w:val="23"/>
          <w:szCs w:val="23"/>
        </w:rPr>
        <w:t>w ciągu dnia powinien być ciepły.</w:t>
      </w:r>
      <w:r w:rsidR="002D10B1" w:rsidRPr="00104434">
        <w:rPr>
          <w:rFonts w:ascii="Calibri" w:hAnsi="Calibri" w:cs="Calibri"/>
          <w:sz w:val="23"/>
          <w:szCs w:val="23"/>
        </w:rPr>
        <w:t xml:space="preserve"> </w:t>
      </w:r>
      <w:r w:rsidR="00C93955" w:rsidRPr="00104434">
        <w:rPr>
          <w:rFonts w:ascii="Calibri" w:hAnsi="Calibri" w:cs="Calibri"/>
          <w:sz w:val="23"/>
          <w:szCs w:val="23"/>
        </w:rPr>
        <w:t>U osób mających problem z gryzieniem lub połykanie</w:t>
      </w:r>
      <w:r w:rsidR="002D10B1" w:rsidRPr="00104434">
        <w:rPr>
          <w:rFonts w:ascii="Calibri" w:hAnsi="Calibri" w:cs="Calibri"/>
          <w:sz w:val="23"/>
          <w:szCs w:val="23"/>
        </w:rPr>
        <w:t>m posiłki powinny mieć konsystencję</w:t>
      </w:r>
      <w:r w:rsidR="00C93955" w:rsidRPr="00104434">
        <w:rPr>
          <w:rFonts w:ascii="Calibri" w:hAnsi="Calibri" w:cs="Calibri"/>
          <w:sz w:val="23"/>
          <w:szCs w:val="23"/>
        </w:rPr>
        <w:t xml:space="preserve"> </w:t>
      </w:r>
      <w:r w:rsidR="002D10B1" w:rsidRPr="00104434">
        <w:rPr>
          <w:rFonts w:ascii="Calibri" w:hAnsi="Calibri" w:cs="Calibri"/>
          <w:sz w:val="23"/>
          <w:szCs w:val="23"/>
        </w:rPr>
        <w:t>papkowatą</w:t>
      </w:r>
      <w:r w:rsidR="004A3932" w:rsidRPr="00104434">
        <w:rPr>
          <w:rFonts w:ascii="Calibri" w:hAnsi="Calibri" w:cs="Calibri"/>
          <w:sz w:val="23"/>
          <w:szCs w:val="23"/>
        </w:rPr>
        <w:t xml:space="preserve"> lub</w:t>
      </w:r>
      <w:r w:rsidR="002D10B1" w:rsidRPr="00104434">
        <w:rPr>
          <w:rFonts w:ascii="Calibri" w:hAnsi="Calibri" w:cs="Calibri"/>
          <w:sz w:val="23"/>
          <w:szCs w:val="23"/>
        </w:rPr>
        <w:t xml:space="preserve"> </w:t>
      </w:r>
      <w:r w:rsidR="00C93955" w:rsidRPr="00104434">
        <w:rPr>
          <w:rFonts w:ascii="Calibri" w:hAnsi="Calibri" w:cs="Calibri"/>
          <w:sz w:val="23"/>
          <w:szCs w:val="23"/>
        </w:rPr>
        <w:t>półpłynn</w:t>
      </w:r>
      <w:r w:rsidR="002D10B1" w:rsidRPr="00104434">
        <w:rPr>
          <w:rFonts w:ascii="Calibri" w:hAnsi="Calibri" w:cs="Calibri"/>
          <w:sz w:val="23"/>
          <w:szCs w:val="23"/>
        </w:rPr>
        <w:t>ą</w:t>
      </w:r>
      <w:r w:rsidR="00F026FA" w:rsidRPr="00104434">
        <w:rPr>
          <w:rFonts w:ascii="Calibri" w:hAnsi="Calibri" w:cs="Calibri"/>
          <w:sz w:val="23"/>
          <w:szCs w:val="23"/>
        </w:rPr>
        <w:t xml:space="preserve">. </w:t>
      </w:r>
      <w:r w:rsidR="002D10B1" w:rsidRPr="00104434">
        <w:rPr>
          <w:rFonts w:ascii="Calibri" w:hAnsi="Calibri" w:cs="Calibri"/>
          <w:sz w:val="23"/>
          <w:szCs w:val="23"/>
        </w:rPr>
        <w:t xml:space="preserve">Należy </w:t>
      </w:r>
      <w:r w:rsidR="00F026FA" w:rsidRPr="00104434">
        <w:rPr>
          <w:rFonts w:ascii="Calibri" w:hAnsi="Calibri" w:cs="Calibri"/>
          <w:sz w:val="23"/>
          <w:szCs w:val="23"/>
        </w:rPr>
        <w:t xml:space="preserve">też </w:t>
      </w:r>
      <w:r w:rsidR="002D10B1" w:rsidRPr="00104434">
        <w:rPr>
          <w:rFonts w:ascii="Calibri" w:hAnsi="Calibri" w:cs="Calibri"/>
          <w:sz w:val="23"/>
          <w:szCs w:val="23"/>
        </w:rPr>
        <w:t xml:space="preserve">pamiętać o odpowiednim nawodnieniu organizmu. </w:t>
      </w:r>
      <w:r w:rsidR="00C93955" w:rsidRPr="00104434">
        <w:rPr>
          <w:rFonts w:ascii="Calibri" w:hAnsi="Calibri" w:cs="Calibri"/>
          <w:sz w:val="23"/>
          <w:szCs w:val="23"/>
        </w:rPr>
        <w:t>P</w:t>
      </w:r>
      <w:r w:rsidR="002D10B1" w:rsidRPr="00104434">
        <w:rPr>
          <w:rFonts w:ascii="Calibri" w:hAnsi="Calibri" w:cs="Calibri"/>
          <w:sz w:val="23"/>
          <w:szCs w:val="23"/>
        </w:rPr>
        <w:t xml:space="preserve">odstawowym napojem </w:t>
      </w:r>
      <w:r w:rsidR="00C93955" w:rsidRPr="00104434">
        <w:rPr>
          <w:rFonts w:ascii="Calibri" w:hAnsi="Calibri" w:cs="Calibri"/>
          <w:sz w:val="23"/>
          <w:szCs w:val="23"/>
        </w:rPr>
        <w:t xml:space="preserve">powinna być woda, ale mogą </w:t>
      </w:r>
      <w:r w:rsidR="002D10B1" w:rsidRPr="00104434">
        <w:rPr>
          <w:rFonts w:ascii="Calibri" w:hAnsi="Calibri" w:cs="Calibri"/>
          <w:sz w:val="23"/>
          <w:szCs w:val="23"/>
        </w:rPr>
        <w:t xml:space="preserve">to </w:t>
      </w:r>
      <w:r w:rsidR="00C93955" w:rsidRPr="00104434">
        <w:rPr>
          <w:rFonts w:ascii="Calibri" w:hAnsi="Calibri" w:cs="Calibri"/>
          <w:sz w:val="23"/>
          <w:szCs w:val="23"/>
        </w:rPr>
        <w:t xml:space="preserve">być także soki, zwłaszcza warzywne, napoje mleczne oraz herbaty i kawy. Nie zaleca się </w:t>
      </w:r>
      <w:r w:rsidR="002D10B1" w:rsidRPr="00104434">
        <w:rPr>
          <w:rFonts w:ascii="Calibri" w:hAnsi="Calibri" w:cs="Calibri"/>
          <w:sz w:val="23"/>
          <w:szCs w:val="23"/>
        </w:rPr>
        <w:t xml:space="preserve">natomiast </w:t>
      </w:r>
      <w:r w:rsidR="00C93955" w:rsidRPr="00104434">
        <w:rPr>
          <w:rFonts w:ascii="Calibri" w:hAnsi="Calibri" w:cs="Calibri"/>
          <w:sz w:val="23"/>
          <w:szCs w:val="23"/>
        </w:rPr>
        <w:t xml:space="preserve">picia napojów słodzonych. </w:t>
      </w:r>
      <w:r w:rsidR="002D10B1" w:rsidRPr="00104434">
        <w:rPr>
          <w:rFonts w:ascii="Calibri" w:hAnsi="Calibri" w:cs="Calibri"/>
          <w:sz w:val="23"/>
          <w:szCs w:val="23"/>
        </w:rPr>
        <w:t>Płyny należy pić często, małymi łykami, nawet wtedy, kiedy nie odczuwa się pragnienia.</w:t>
      </w:r>
    </w:p>
    <w:p w14:paraId="4F3F6C80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color w:val="FF0000"/>
          <w:sz w:val="10"/>
          <w:szCs w:val="10"/>
        </w:rPr>
      </w:pPr>
    </w:p>
    <w:p w14:paraId="37C8C5CE" w14:textId="05A94724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color w:val="0070C0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2.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Warzywa i owoce spożywaj jak najczęściej, co najmniej połowę tego co jesz. Częściowo – 1-2 porcje – możesz zastąpić sokami (200-400 ml).</w:t>
      </w:r>
    </w:p>
    <w:p w14:paraId="6B456565" w14:textId="41218CEA" w:rsidR="00C93955" w:rsidRPr="00104434" w:rsidRDefault="00D0228C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Warzywa i owoce powinny być</w:t>
      </w:r>
      <w:r w:rsidR="00563D0D" w:rsidRPr="00104434">
        <w:rPr>
          <w:rFonts w:ascii="Calibri" w:hAnsi="Calibri" w:cs="Calibri"/>
          <w:sz w:val="23"/>
          <w:szCs w:val="23"/>
        </w:rPr>
        <w:t xml:space="preserve"> składnikiem każdego pos</w:t>
      </w:r>
      <w:r w:rsidR="005F0C18" w:rsidRPr="00104434">
        <w:rPr>
          <w:rFonts w:ascii="Calibri" w:hAnsi="Calibri" w:cs="Calibri"/>
          <w:sz w:val="23"/>
          <w:szCs w:val="23"/>
        </w:rPr>
        <w:t>iłku</w:t>
      </w:r>
      <w:r w:rsidRPr="00104434">
        <w:rPr>
          <w:rFonts w:ascii="Calibri" w:hAnsi="Calibri" w:cs="Calibri"/>
          <w:sz w:val="23"/>
          <w:szCs w:val="23"/>
        </w:rPr>
        <w:t xml:space="preserve">. </w:t>
      </w:r>
      <w:r w:rsidR="00563D0D" w:rsidRPr="00104434">
        <w:rPr>
          <w:rFonts w:ascii="Calibri" w:hAnsi="Calibri" w:cs="Calibri"/>
          <w:sz w:val="23"/>
          <w:szCs w:val="23"/>
        </w:rPr>
        <w:t xml:space="preserve">Należy ich spożywać minimum 400g dziennie. </w:t>
      </w:r>
      <w:r w:rsidR="00F026FA" w:rsidRPr="00104434">
        <w:rPr>
          <w:rFonts w:ascii="Calibri" w:hAnsi="Calibri" w:cs="Calibri"/>
          <w:sz w:val="23"/>
          <w:szCs w:val="23"/>
        </w:rPr>
        <w:t xml:space="preserve">Zawierają one składniki niezbędne do funkcjonowania organizmu - witaminy, związki mineralne oraz błonnik. </w:t>
      </w:r>
      <w:r w:rsidR="00C93955" w:rsidRPr="00104434">
        <w:rPr>
          <w:rFonts w:ascii="Calibri" w:hAnsi="Calibri" w:cs="Calibri"/>
          <w:sz w:val="23"/>
          <w:szCs w:val="23"/>
        </w:rPr>
        <w:t xml:space="preserve">Najlepiej spożywać je na surowo, ponieważ w takiej formie zachowują </w:t>
      </w:r>
      <w:r w:rsidR="00F026FA" w:rsidRPr="00104434">
        <w:rPr>
          <w:rFonts w:ascii="Calibri" w:hAnsi="Calibri" w:cs="Calibri"/>
          <w:sz w:val="23"/>
          <w:szCs w:val="23"/>
        </w:rPr>
        <w:t xml:space="preserve">one </w:t>
      </w:r>
      <w:r w:rsidR="00C93955" w:rsidRPr="00104434">
        <w:rPr>
          <w:rFonts w:ascii="Calibri" w:hAnsi="Calibri" w:cs="Calibri"/>
          <w:sz w:val="23"/>
          <w:szCs w:val="23"/>
        </w:rPr>
        <w:t>najwyższą wartość odżywczą.</w:t>
      </w:r>
      <w:r w:rsidR="002D10B1" w:rsidRPr="00104434">
        <w:rPr>
          <w:rFonts w:ascii="Calibri" w:hAnsi="Calibri" w:cs="Calibri"/>
          <w:sz w:val="23"/>
          <w:szCs w:val="23"/>
        </w:rPr>
        <w:t xml:space="preserve"> J</w:t>
      </w:r>
      <w:r w:rsidR="00C93955" w:rsidRPr="00104434">
        <w:rPr>
          <w:rFonts w:ascii="Calibri" w:hAnsi="Calibri" w:cs="Calibri"/>
          <w:sz w:val="23"/>
          <w:szCs w:val="23"/>
        </w:rPr>
        <w:t>eśli nie są dobrze tolerowane</w:t>
      </w:r>
      <w:r w:rsidR="002D10B1" w:rsidRPr="00104434">
        <w:rPr>
          <w:rFonts w:ascii="Calibri" w:hAnsi="Calibri" w:cs="Calibri"/>
          <w:sz w:val="23"/>
          <w:szCs w:val="23"/>
        </w:rPr>
        <w:t xml:space="preserve"> w tej postaci, </w:t>
      </w:r>
      <w:r w:rsidR="00C93955" w:rsidRPr="00104434">
        <w:rPr>
          <w:rFonts w:ascii="Calibri" w:hAnsi="Calibri" w:cs="Calibri"/>
          <w:sz w:val="23"/>
          <w:szCs w:val="23"/>
        </w:rPr>
        <w:t xml:space="preserve">można </w:t>
      </w:r>
      <w:r w:rsidR="002D10B1" w:rsidRPr="00104434">
        <w:rPr>
          <w:rFonts w:ascii="Calibri" w:hAnsi="Calibri" w:cs="Calibri"/>
          <w:sz w:val="23"/>
          <w:szCs w:val="23"/>
        </w:rPr>
        <w:t xml:space="preserve">je </w:t>
      </w:r>
      <w:r w:rsidR="00C93955" w:rsidRPr="00104434">
        <w:rPr>
          <w:rFonts w:ascii="Calibri" w:hAnsi="Calibri" w:cs="Calibri"/>
          <w:sz w:val="23"/>
          <w:szCs w:val="23"/>
        </w:rPr>
        <w:t>spożywać rozdrobnione, przetarte lub w postaci soków</w:t>
      </w:r>
      <w:r w:rsidR="00F026FA" w:rsidRPr="00104434">
        <w:rPr>
          <w:rFonts w:ascii="Calibri" w:hAnsi="Calibri" w:cs="Calibri"/>
          <w:sz w:val="23"/>
          <w:szCs w:val="23"/>
        </w:rPr>
        <w:t xml:space="preserve"> albo </w:t>
      </w:r>
      <w:r w:rsidR="00104434">
        <w:rPr>
          <w:rFonts w:ascii="Calibri" w:hAnsi="Calibri" w:cs="Calibri"/>
          <w:sz w:val="23"/>
          <w:szCs w:val="23"/>
        </w:rPr>
        <w:t xml:space="preserve">                            </w:t>
      </w:r>
      <w:r w:rsidR="00F026FA" w:rsidRPr="00104434">
        <w:rPr>
          <w:rFonts w:ascii="Calibri" w:hAnsi="Calibri" w:cs="Calibri"/>
          <w:sz w:val="23"/>
          <w:szCs w:val="23"/>
        </w:rPr>
        <w:t xml:space="preserve">w postaci gotowanej </w:t>
      </w:r>
      <w:r w:rsidR="00C93955" w:rsidRPr="00104434">
        <w:rPr>
          <w:rFonts w:ascii="Calibri" w:hAnsi="Calibri" w:cs="Calibri"/>
          <w:sz w:val="23"/>
          <w:szCs w:val="23"/>
        </w:rPr>
        <w:t xml:space="preserve"> (</w:t>
      </w:r>
      <w:r w:rsidR="002D10B1" w:rsidRPr="00104434">
        <w:rPr>
          <w:rFonts w:ascii="Calibri" w:hAnsi="Calibri" w:cs="Calibri"/>
          <w:sz w:val="23"/>
          <w:szCs w:val="23"/>
        </w:rPr>
        <w:t xml:space="preserve">także </w:t>
      </w:r>
      <w:r w:rsidR="00C93955" w:rsidRPr="00104434">
        <w:rPr>
          <w:rFonts w:ascii="Calibri" w:hAnsi="Calibri" w:cs="Calibri"/>
          <w:sz w:val="23"/>
          <w:szCs w:val="23"/>
        </w:rPr>
        <w:t>miksowan</w:t>
      </w:r>
      <w:r w:rsidR="00F026FA" w:rsidRPr="00104434">
        <w:rPr>
          <w:rFonts w:ascii="Calibri" w:hAnsi="Calibri" w:cs="Calibri"/>
          <w:sz w:val="23"/>
          <w:szCs w:val="23"/>
        </w:rPr>
        <w:t>ej</w:t>
      </w:r>
      <w:r w:rsidR="00C93955" w:rsidRPr="00104434">
        <w:rPr>
          <w:rFonts w:ascii="Calibri" w:hAnsi="Calibri" w:cs="Calibri"/>
          <w:sz w:val="23"/>
          <w:szCs w:val="23"/>
        </w:rPr>
        <w:t xml:space="preserve"> </w:t>
      </w:r>
      <w:r w:rsidR="00F026FA" w:rsidRPr="00104434">
        <w:rPr>
          <w:rFonts w:ascii="Calibri" w:hAnsi="Calibri" w:cs="Calibri"/>
          <w:sz w:val="23"/>
          <w:szCs w:val="23"/>
        </w:rPr>
        <w:t xml:space="preserve">lub </w:t>
      </w:r>
      <w:r w:rsidR="00C93955" w:rsidRPr="00104434">
        <w:rPr>
          <w:rFonts w:ascii="Calibri" w:hAnsi="Calibri" w:cs="Calibri"/>
          <w:sz w:val="23"/>
          <w:szCs w:val="23"/>
        </w:rPr>
        <w:t>przecieran</w:t>
      </w:r>
      <w:r w:rsidR="00F026FA" w:rsidRPr="00104434">
        <w:rPr>
          <w:rFonts w:ascii="Calibri" w:hAnsi="Calibri" w:cs="Calibri"/>
          <w:sz w:val="23"/>
          <w:szCs w:val="23"/>
        </w:rPr>
        <w:t>ej</w:t>
      </w:r>
      <w:r w:rsidR="00C93955" w:rsidRPr="00104434">
        <w:rPr>
          <w:rFonts w:ascii="Calibri" w:hAnsi="Calibri" w:cs="Calibri"/>
          <w:sz w:val="23"/>
          <w:szCs w:val="23"/>
        </w:rPr>
        <w:t>).</w:t>
      </w:r>
    </w:p>
    <w:p w14:paraId="574F0573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2C593AFE" w14:textId="77777777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color w:val="0070C0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3.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Spożywaj produkty zbożowe, zwłaszcza pełnoziarniste.</w:t>
      </w:r>
    </w:p>
    <w:p w14:paraId="4E0030FC" w14:textId="79DE8179" w:rsidR="00D0228C" w:rsidRPr="00104434" w:rsidRDefault="0055076A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Produkty zbożowe </w:t>
      </w:r>
      <w:r w:rsidR="00F026FA" w:rsidRPr="00104434">
        <w:rPr>
          <w:rFonts w:ascii="Calibri" w:hAnsi="Calibri" w:cs="Calibri"/>
          <w:sz w:val="23"/>
          <w:szCs w:val="23"/>
        </w:rPr>
        <w:t xml:space="preserve">są podstawowym źródłem energii w diecie, </w:t>
      </w:r>
      <w:r w:rsidRPr="00104434">
        <w:rPr>
          <w:rFonts w:ascii="Calibri" w:hAnsi="Calibri" w:cs="Calibri"/>
          <w:sz w:val="23"/>
          <w:szCs w:val="23"/>
        </w:rPr>
        <w:t>dlatego p</w:t>
      </w:r>
      <w:r w:rsidR="00D0228C" w:rsidRPr="00104434">
        <w:rPr>
          <w:rFonts w:ascii="Calibri" w:hAnsi="Calibri" w:cs="Calibri"/>
          <w:sz w:val="23"/>
          <w:szCs w:val="23"/>
        </w:rPr>
        <w:t xml:space="preserve">owinny być składnikiem większości posiłków. Jeśli produkty pełnoziarniste są dobrze tolerowane to należy je wybierać jak najczęściej. </w:t>
      </w:r>
      <w:r w:rsidR="00C93955" w:rsidRPr="00104434">
        <w:rPr>
          <w:rFonts w:ascii="Calibri" w:hAnsi="Calibri" w:cs="Calibri"/>
          <w:sz w:val="23"/>
          <w:szCs w:val="23"/>
        </w:rPr>
        <w:t>Z</w:t>
      </w:r>
      <w:r w:rsidR="00D0228C" w:rsidRPr="00104434">
        <w:rPr>
          <w:rFonts w:ascii="Calibri" w:hAnsi="Calibri" w:cs="Calibri"/>
          <w:sz w:val="23"/>
          <w:szCs w:val="23"/>
        </w:rPr>
        <w:t xml:space="preserve">awierają </w:t>
      </w:r>
      <w:r w:rsidR="00C93955" w:rsidRPr="00104434">
        <w:rPr>
          <w:rFonts w:ascii="Calibri" w:hAnsi="Calibri" w:cs="Calibri"/>
          <w:sz w:val="23"/>
          <w:szCs w:val="23"/>
        </w:rPr>
        <w:t xml:space="preserve">one </w:t>
      </w:r>
      <w:r w:rsidR="00D0228C" w:rsidRPr="00104434">
        <w:rPr>
          <w:rFonts w:ascii="Calibri" w:hAnsi="Calibri" w:cs="Calibri"/>
          <w:sz w:val="23"/>
          <w:szCs w:val="23"/>
        </w:rPr>
        <w:t>więcej witamin, zwłaszcza</w:t>
      </w:r>
      <w:r w:rsidRPr="00104434">
        <w:rPr>
          <w:rFonts w:ascii="Calibri" w:hAnsi="Calibri" w:cs="Calibri"/>
          <w:sz w:val="23"/>
          <w:szCs w:val="23"/>
        </w:rPr>
        <w:t xml:space="preserve"> </w:t>
      </w:r>
      <w:r w:rsidR="00D0228C" w:rsidRPr="00104434">
        <w:rPr>
          <w:rFonts w:ascii="Calibri" w:hAnsi="Calibri" w:cs="Calibri"/>
          <w:sz w:val="23"/>
          <w:szCs w:val="23"/>
        </w:rPr>
        <w:t xml:space="preserve">z grupy B, składników mineralnych (magnez, cynk) i korzystnego dla zdrowia błonnika pokarmowego. </w:t>
      </w:r>
      <w:r w:rsidR="00C93955" w:rsidRPr="00104434">
        <w:rPr>
          <w:rFonts w:ascii="Calibri" w:hAnsi="Calibri" w:cs="Calibri"/>
          <w:sz w:val="23"/>
          <w:szCs w:val="23"/>
        </w:rPr>
        <w:t xml:space="preserve">Błonnik pokarmowy </w:t>
      </w:r>
      <w:r w:rsidR="005F0C18" w:rsidRPr="00104434">
        <w:rPr>
          <w:rFonts w:ascii="Calibri" w:hAnsi="Calibri" w:cs="Calibri"/>
          <w:sz w:val="23"/>
          <w:szCs w:val="23"/>
        </w:rPr>
        <w:t>zapobiega zaparciom</w:t>
      </w:r>
      <w:r w:rsidR="00C93955" w:rsidRPr="00104434">
        <w:rPr>
          <w:rFonts w:ascii="Calibri" w:hAnsi="Calibri" w:cs="Calibri"/>
          <w:sz w:val="23"/>
          <w:szCs w:val="23"/>
        </w:rPr>
        <w:t xml:space="preserve">, ułatwia utrzymanie prawidłowej masy ciała, wpływa korzystnie na poziom cholesterolu </w:t>
      </w:r>
      <w:r w:rsidR="005F0C18" w:rsidRPr="00104434">
        <w:rPr>
          <w:rFonts w:ascii="Calibri" w:hAnsi="Calibri" w:cs="Calibri"/>
          <w:sz w:val="23"/>
          <w:szCs w:val="23"/>
        </w:rPr>
        <w:t xml:space="preserve">oraz glukozy </w:t>
      </w:r>
      <w:r w:rsidR="00C93955" w:rsidRPr="00104434">
        <w:rPr>
          <w:rFonts w:ascii="Calibri" w:hAnsi="Calibri" w:cs="Calibri"/>
          <w:sz w:val="23"/>
          <w:szCs w:val="23"/>
        </w:rPr>
        <w:t>we krwi.</w:t>
      </w:r>
      <w:r w:rsidRPr="00104434">
        <w:rPr>
          <w:rFonts w:ascii="Calibri" w:hAnsi="Calibri" w:cs="Calibri"/>
          <w:sz w:val="23"/>
          <w:szCs w:val="23"/>
        </w:rPr>
        <w:t xml:space="preserve"> </w:t>
      </w:r>
      <w:r w:rsidR="005F0C18" w:rsidRPr="00104434">
        <w:rPr>
          <w:rFonts w:ascii="Calibri" w:hAnsi="Calibri" w:cs="Calibri"/>
          <w:sz w:val="23"/>
          <w:szCs w:val="23"/>
        </w:rPr>
        <w:t xml:space="preserve">Zalecane produkty to: </w:t>
      </w:r>
      <w:r w:rsidR="00D0228C" w:rsidRPr="00104434">
        <w:rPr>
          <w:rFonts w:ascii="Calibri" w:hAnsi="Calibri" w:cs="Calibri"/>
          <w:sz w:val="23"/>
          <w:szCs w:val="23"/>
        </w:rPr>
        <w:t>pieczywo razowe lub graham, kasze (np. gryczan</w:t>
      </w:r>
      <w:r w:rsidR="005F0C18" w:rsidRPr="00104434">
        <w:rPr>
          <w:rFonts w:ascii="Calibri" w:hAnsi="Calibri" w:cs="Calibri"/>
          <w:sz w:val="23"/>
          <w:szCs w:val="23"/>
        </w:rPr>
        <w:t>a</w:t>
      </w:r>
      <w:r w:rsidR="00D0228C" w:rsidRPr="00104434">
        <w:rPr>
          <w:rFonts w:ascii="Calibri" w:hAnsi="Calibri" w:cs="Calibri"/>
          <w:sz w:val="23"/>
          <w:szCs w:val="23"/>
        </w:rPr>
        <w:t>, jęczmienn</w:t>
      </w:r>
      <w:r w:rsidR="005F0C18" w:rsidRPr="00104434">
        <w:rPr>
          <w:rFonts w:ascii="Calibri" w:hAnsi="Calibri" w:cs="Calibri"/>
          <w:sz w:val="23"/>
          <w:szCs w:val="23"/>
        </w:rPr>
        <w:t>a</w:t>
      </w:r>
      <w:r w:rsidR="00D0228C" w:rsidRPr="00104434">
        <w:rPr>
          <w:rFonts w:ascii="Calibri" w:hAnsi="Calibri" w:cs="Calibri"/>
          <w:sz w:val="23"/>
          <w:szCs w:val="23"/>
        </w:rPr>
        <w:t>), makaron pełnoziarnisty czy ryż brązowy</w:t>
      </w:r>
      <w:r w:rsidR="00C93955" w:rsidRPr="00104434">
        <w:rPr>
          <w:rFonts w:ascii="Calibri" w:hAnsi="Calibri" w:cs="Calibri"/>
          <w:sz w:val="23"/>
          <w:szCs w:val="23"/>
        </w:rPr>
        <w:t xml:space="preserve"> oraz płatki zbożowe: </w:t>
      </w:r>
      <w:r w:rsidR="00D0228C" w:rsidRPr="00104434">
        <w:rPr>
          <w:rFonts w:ascii="Calibri" w:hAnsi="Calibri" w:cs="Calibri"/>
          <w:sz w:val="23"/>
          <w:szCs w:val="23"/>
        </w:rPr>
        <w:t xml:space="preserve">owsiane, jęczmienne, żytnie. </w:t>
      </w:r>
    </w:p>
    <w:p w14:paraId="4A33B8CA" w14:textId="0249C89A" w:rsidR="00431653" w:rsidRPr="00104434" w:rsidRDefault="00431653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W przypadku występowania schorzeń wymagających ograniczenia błonnika pokarmowego stosuj jasne pieczywo oraz drobne kasze i makarony.</w:t>
      </w:r>
    </w:p>
    <w:p w14:paraId="09E958B7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7E7E0C22" w14:textId="7EBB0114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color w:val="0070C0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4.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Codzienne spożywaj produkty mleczne – głównie fermentowane (jogurty, kefiry) – co najmniej 3 duże szklanki. Możesz częściowo zastąpić je serami.</w:t>
      </w:r>
    </w:p>
    <w:p w14:paraId="2192FA70" w14:textId="46E6D712" w:rsidR="004A3932" w:rsidRPr="00104434" w:rsidRDefault="00B9419D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Produkty mleczne są najlepszym źródłem dobrze przyswajalnego wapnia oraz dobrym źródłem pełnowartościowego białka.</w:t>
      </w:r>
      <w:r w:rsidR="00686D86" w:rsidRPr="00104434">
        <w:rPr>
          <w:rFonts w:ascii="Calibri" w:hAnsi="Calibri" w:cs="Calibri"/>
          <w:sz w:val="23"/>
          <w:szCs w:val="23"/>
        </w:rPr>
        <w:t xml:space="preserve"> </w:t>
      </w:r>
      <w:r w:rsidR="00D0228C" w:rsidRPr="00104434">
        <w:rPr>
          <w:rFonts w:ascii="Calibri" w:hAnsi="Calibri" w:cs="Calibri"/>
          <w:sz w:val="23"/>
          <w:szCs w:val="23"/>
        </w:rPr>
        <w:t>Najbardziej polecane</w:t>
      </w:r>
      <w:r w:rsidR="00051AA8" w:rsidRPr="00104434">
        <w:rPr>
          <w:rFonts w:ascii="Calibri" w:hAnsi="Calibri" w:cs="Calibri"/>
          <w:sz w:val="23"/>
          <w:szCs w:val="23"/>
        </w:rPr>
        <w:t xml:space="preserve"> </w:t>
      </w:r>
      <w:r w:rsidR="00D0228C" w:rsidRPr="00104434">
        <w:rPr>
          <w:rFonts w:ascii="Calibri" w:hAnsi="Calibri" w:cs="Calibri"/>
          <w:sz w:val="23"/>
          <w:szCs w:val="23"/>
        </w:rPr>
        <w:t>są niskotłuszczowe produkty mleczne fermentowane takie jak kefiry, jogurty, zsiadłe mleko</w:t>
      </w:r>
      <w:r w:rsidR="009919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="00991968">
        <w:rPr>
          <w:rFonts w:ascii="Calibri" w:hAnsi="Calibri" w:cs="Calibri"/>
          <w:sz w:val="23"/>
          <w:szCs w:val="23"/>
        </w:rPr>
        <w:t>skyr</w:t>
      </w:r>
      <w:proofErr w:type="spellEnd"/>
      <w:r w:rsidR="00D0228C" w:rsidRPr="00104434">
        <w:rPr>
          <w:rFonts w:ascii="Calibri" w:hAnsi="Calibri" w:cs="Calibri"/>
          <w:sz w:val="23"/>
          <w:szCs w:val="23"/>
        </w:rPr>
        <w:t xml:space="preserve"> oraz chude białe sery. </w:t>
      </w:r>
      <w:r w:rsidR="00051AA8" w:rsidRPr="00104434">
        <w:rPr>
          <w:rFonts w:ascii="Calibri" w:hAnsi="Calibri" w:cs="Calibri"/>
          <w:sz w:val="23"/>
          <w:szCs w:val="23"/>
        </w:rPr>
        <w:t>D</w:t>
      </w:r>
      <w:r w:rsidRPr="00104434">
        <w:rPr>
          <w:rFonts w:ascii="Calibri" w:hAnsi="Calibri" w:cs="Calibri"/>
          <w:sz w:val="23"/>
          <w:szCs w:val="23"/>
        </w:rPr>
        <w:t xml:space="preserve">odatkowo </w:t>
      </w:r>
      <w:r w:rsidR="00D0228C" w:rsidRPr="00104434">
        <w:rPr>
          <w:rFonts w:ascii="Calibri" w:hAnsi="Calibri" w:cs="Calibri"/>
          <w:sz w:val="23"/>
          <w:szCs w:val="23"/>
        </w:rPr>
        <w:t xml:space="preserve">zawierają </w:t>
      </w:r>
      <w:r w:rsidR="00051AA8" w:rsidRPr="00104434">
        <w:rPr>
          <w:rFonts w:ascii="Calibri" w:hAnsi="Calibri" w:cs="Calibri"/>
          <w:sz w:val="23"/>
          <w:szCs w:val="23"/>
        </w:rPr>
        <w:t xml:space="preserve">one </w:t>
      </w:r>
      <w:r w:rsidR="00D0228C" w:rsidRPr="00104434">
        <w:rPr>
          <w:rFonts w:ascii="Calibri" w:hAnsi="Calibri" w:cs="Calibri"/>
          <w:sz w:val="23"/>
          <w:szCs w:val="23"/>
        </w:rPr>
        <w:t>żywe kultury bakterii, które są niezbędne do prawidłowego funkcjonowania przewodu pokarmowego</w:t>
      </w:r>
      <w:r w:rsidR="00051AA8" w:rsidRPr="00104434">
        <w:rPr>
          <w:rFonts w:ascii="Calibri" w:hAnsi="Calibri" w:cs="Calibri"/>
          <w:sz w:val="23"/>
          <w:szCs w:val="23"/>
        </w:rPr>
        <w:t xml:space="preserve">. </w:t>
      </w:r>
      <w:r w:rsidR="005F0C18" w:rsidRPr="00104434">
        <w:rPr>
          <w:rFonts w:ascii="Calibri" w:hAnsi="Calibri" w:cs="Calibri"/>
          <w:sz w:val="23"/>
          <w:szCs w:val="23"/>
        </w:rPr>
        <w:t xml:space="preserve">Dla osób z nietolerancją  laktozy dostępny jest szeroki wybór produktów mlecznych bez laktozy. </w:t>
      </w:r>
    </w:p>
    <w:p w14:paraId="1E169787" w14:textId="57FD0AC5" w:rsidR="00D0228C" w:rsidRPr="00104434" w:rsidRDefault="00D0228C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  <w:r w:rsidRPr="00104434">
        <w:rPr>
          <w:rFonts w:ascii="Calibri" w:hAnsi="Calibri" w:cs="Calibri"/>
          <w:sz w:val="23"/>
          <w:szCs w:val="23"/>
        </w:rPr>
        <w:t xml:space="preserve"> </w:t>
      </w:r>
    </w:p>
    <w:p w14:paraId="72DC0B8E" w14:textId="35E58792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color w:val="0070C0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lastRenderedPageBreak/>
        <w:t xml:space="preserve">5.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Jedz ryby, jaja, chude mięso i nasiona roślin strączkowych. Ograniczaj spożycie mięsa czerwonego, przetworzonych produktów mięsnych i tłuszczów zwierzęcych.</w:t>
      </w:r>
      <w:r w:rsidR="00026C94" w:rsidRPr="00104434">
        <w:rPr>
          <w:rFonts w:ascii="Calibri" w:hAnsi="Calibri" w:cs="Calibri"/>
          <w:i/>
          <w:iCs/>
          <w:color w:val="0070C0"/>
          <w:sz w:val="23"/>
          <w:szCs w:val="23"/>
        </w:rPr>
        <w:t xml:space="preserve"> Wybieraj oleje roślinne.</w:t>
      </w:r>
    </w:p>
    <w:p w14:paraId="3066FFDD" w14:textId="22F87F5C" w:rsidR="00D0228C" w:rsidRPr="00104434" w:rsidRDefault="00051AA8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N</w:t>
      </w:r>
      <w:r w:rsidR="00026C94" w:rsidRPr="00104434">
        <w:rPr>
          <w:rFonts w:ascii="Calibri" w:hAnsi="Calibri" w:cs="Calibri"/>
          <w:sz w:val="23"/>
          <w:szCs w:val="23"/>
        </w:rPr>
        <w:t>ależy wybierać chude</w:t>
      </w:r>
      <w:r w:rsidRPr="00104434">
        <w:rPr>
          <w:rFonts w:ascii="Calibri" w:hAnsi="Calibri" w:cs="Calibri"/>
          <w:sz w:val="23"/>
          <w:szCs w:val="23"/>
        </w:rPr>
        <w:t xml:space="preserve"> gatunki mięs</w:t>
      </w:r>
      <w:r w:rsidR="00026C94" w:rsidRPr="00104434">
        <w:rPr>
          <w:rFonts w:ascii="Calibri" w:hAnsi="Calibri" w:cs="Calibri"/>
          <w:sz w:val="23"/>
          <w:szCs w:val="23"/>
        </w:rPr>
        <w:t xml:space="preserve"> (indyk, kurczak), aby ograniczyć spożycie tłuszczów nasyconych. </w:t>
      </w:r>
      <w:r w:rsidR="00D0228C" w:rsidRPr="00104434">
        <w:rPr>
          <w:rFonts w:ascii="Calibri" w:hAnsi="Calibri" w:cs="Calibri"/>
          <w:sz w:val="23"/>
          <w:szCs w:val="23"/>
        </w:rPr>
        <w:t xml:space="preserve">Przynajmniej </w:t>
      </w:r>
      <w:r w:rsidR="00B9419D" w:rsidRPr="00104434">
        <w:rPr>
          <w:rFonts w:ascii="Calibri" w:hAnsi="Calibri" w:cs="Calibri"/>
          <w:sz w:val="23"/>
          <w:szCs w:val="23"/>
        </w:rPr>
        <w:t>2</w:t>
      </w:r>
      <w:r w:rsidR="00D0228C" w:rsidRPr="00104434">
        <w:rPr>
          <w:rFonts w:ascii="Calibri" w:hAnsi="Calibri" w:cs="Calibri"/>
          <w:sz w:val="23"/>
          <w:szCs w:val="23"/>
        </w:rPr>
        <w:t xml:space="preserve"> razy w tygodniu </w:t>
      </w:r>
      <w:r w:rsidR="00026C94" w:rsidRPr="00104434">
        <w:rPr>
          <w:rFonts w:ascii="Calibri" w:hAnsi="Calibri" w:cs="Calibri"/>
          <w:sz w:val="23"/>
          <w:szCs w:val="23"/>
        </w:rPr>
        <w:t>zamiast mięsa zaleca się</w:t>
      </w:r>
      <w:r w:rsidR="00D0228C" w:rsidRPr="00104434">
        <w:rPr>
          <w:rFonts w:ascii="Calibri" w:hAnsi="Calibri" w:cs="Calibri"/>
          <w:sz w:val="23"/>
          <w:szCs w:val="23"/>
        </w:rPr>
        <w:t xml:space="preserve"> jeść ryby, przede wszystkim morski</w:t>
      </w:r>
      <w:r w:rsidR="00B9419D" w:rsidRPr="00104434">
        <w:rPr>
          <w:rFonts w:ascii="Calibri" w:hAnsi="Calibri" w:cs="Calibri"/>
          <w:sz w:val="23"/>
          <w:szCs w:val="23"/>
        </w:rPr>
        <w:t>e</w:t>
      </w:r>
      <w:r w:rsidR="00686D86" w:rsidRPr="00104434">
        <w:rPr>
          <w:rFonts w:ascii="Calibri" w:hAnsi="Calibri" w:cs="Calibri"/>
          <w:sz w:val="23"/>
          <w:szCs w:val="23"/>
        </w:rPr>
        <w:t>,</w:t>
      </w:r>
      <w:r w:rsidR="00B9419D" w:rsidRPr="00104434">
        <w:rPr>
          <w:rFonts w:ascii="Calibri" w:hAnsi="Calibri" w:cs="Calibri"/>
          <w:sz w:val="23"/>
          <w:szCs w:val="23"/>
        </w:rPr>
        <w:t xml:space="preserve"> ze względu na zawarte w nich</w:t>
      </w:r>
      <w:r w:rsidR="00D0228C" w:rsidRPr="00104434">
        <w:rPr>
          <w:rFonts w:ascii="Calibri" w:hAnsi="Calibri" w:cs="Calibri"/>
          <w:sz w:val="23"/>
          <w:szCs w:val="23"/>
        </w:rPr>
        <w:t xml:space="preserve"> kwasy tłuszczowe omega 3. </w:t>
      </w:r>
      <w:r w:rsidRPr="00104434">
        <w:rPr>
          <w:rFonts w:ascii="Calibri" w:hAnsi="Calibri" w:cs="Calibri"/>
          <w:sz w:val="23"/>
          <w:szCs w:val="23"/>
        </w:rPr>
        <w:t xml:space="preserve">Dobrym zamiennikiem mięsa są też jaja. </w:t>
      </w:r>
      <w:r w:rsidR="00026C94" w:rsidRPr="00104434">
        <w:rPr>
          <w:rFonts w:ascii="Calibri" w:hAnsi="Calibri" w:cs="Calibri"/>
          <w:sz w:val="23"/>
          <w:szCs w:val="23"/>
        </w:rPr>
        <w:t>1 raz w tygodniu zamiast mięsa</w:t>
      </w:r>
      <w:r w:rsidR="00016F53" w:rsidRPr="00104434">
        <w:rPr>
          <w:rFonts w:ascii="Calibri" w:hAnsi="Calibri" w:cs="Calibri"/>
          <w:sz w:val="23"/>
          <w:szCs w:val="23"/>
        </w:rPr>
        <w:t xml:space="preserve"> zaleca się</w:t>
      </w:r>
      <w:r w:rsidR="00026C94" w:rsidRPr="00104434">
        <w:rPr>
          <w:rFonts w:ascii="Calibri" w:hAnsi="Calibri" w:cs="Calibri"/>
          <w:sz w:val="23"/>
          <w:szCs w:val="23"/>
        </w:rPr>
        <w:t xml:space="preserve"> przyrządzić potrawę z </w:t>
      </w:r>
      <w:r w:rsidR="00D0228C" w:rsidRPr="00104434">
        <w:rPr>
          <w:rFonts w:ascii="Calibri" w:hAnsi="Calibri" w:cs="Calibri"/>
          <w:sz w:val="23"/>
          <w:szCs w:val="23"/>
        </w:rPr>
        <w:t>nasion roślin strączkowych m.in. fasoli, zielonego groszku</w:t>
      </w:r>
      <w:r w:rsidR="00026C94" w:rsidRPr="00104434">
        <w:rPr>
          <w:rFonts w:ascii="Calibri" w:hAnsi="Calibri" w:cs="Calibri"/>
          <w:sz w:val="23"/>
          <w:szCs w:val="23"/>
        </w:rPr>
        <w:t xml:space="preserve"> </w:t>
      </w:r>
      <w:r w:rsidR="00686D86" w:rsidRPr="00104434">
        <w:rPr>
          <w:rFonts w:ascii="Calibri" w:hAnsi="Calibri" w:cs="Calibri"/>
          <w:sz w:val="23"/>
          <w:szCs w:val="23"/>
        </w:rPr>
        <w:t>(jeżeli są dobrze tolerowane)</w:t>
      </w:r>
      <w:r w:rsidR="00D0228C" w:rsidRPr="00104434">
        <w:rPr>
          <w:rFonts w:ascii="Calibri" w:hAnsi="Calibri" w:cs="Calibri"/>
          <w:sz w:val="23"/>
          <w:szCs w:val="23"/>
        </w:rPr>
        <w:t>.</w:t>
      </w:r>
    </w:p>
    <w:p w14:paraId="1D915B5D" w14:textId="2B47946B" w:rsidR="00D0228C" w:rsidRPr="00104434" w:rsidRDefault="000173BB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Nasycone tłuszcze zwierzęce </w:t>
      </w:r>
      <w:r w:rsidR="00686D86" w:rsidRPr="00104434">
        <w:rPr>
          <w:rFonts w:ascii="Calibri" w:hAnsi="Calibri" w:cs="Calibri"/>
          <w:sz w:val="23"/>
          <w:szCs w:val="23"/>
        </w:rPr>
        <w:t xml:space="preserve">(smalec, słonina, boczek, śmietana, masło) </w:t>
      </w:r>
      <w:r w:rsidRPr="00104434">
        <w:rPr>
          <w:rFonts w:ascii="Calibri" w:hAnsi="Calibri" w:cs="Calibri"/>
          <w:sz w:val="23"/>
          <w:szCs w:val="23"/>
        </w:rPr>
        <w:t>n</w:t>
      </w:r>
      <w:r w:rsidR="00D0228C" w:rsidRPr="00104434">
        <w:rPr>
          <w:rFonts w:ascii="Calibri" w:hAnsi="Calibri" w:cs="Calibri"/>
          <w:sz w:val="23"/>
          <w:szCs w:val="23"/>
        </w:rPr>
        <w:t>ależy zastępować olejami roślinnymi</w:t>
      </w:r>
      <w:r w:rsidRPr="00104434">
        <w:rPr>
          <w:rFonts w:ascii="Calibri" w:hAnsi="Calibri" w:cs="Calibri"/>
          <w:sz w:val="23"/>
          <w:szCs w:val="23"/>
        </w:rPr>
        <w:t xml:space="preserve"> (np. olej rzepakowy, sojowy, słonecznikowy, różne rodzaje oliwy z oliwek)</w:t>
      </w:r>
      <w:r w:rsidR="00D0228C" w:rsidRPr="00104434">
        <w:rPr>
          <w:rFonts w:ascii="Calibri" w:hAnsi="Calibri" w:cs="Calibri"/>
          <w:sz w:val="23"/>
          <w:szCs w:val="23"/>
        </w:rPr>
        <w:t>, któr</w:t>
      </w:r>
      <w:r w:rsidRPr="00104434">
        <w:rPr>
          <w:rFonts w:ascii="Calibri" w:hAnsi="Calibri" w:cs="Calibri"/>
          <w:sz w:val="23"/>
          <w:szCs w:val="23"/>
        </w:rPr>
        <w:t>e są bogatym źródłem jedno</w:t>
      </w:r>
      <w:r w:rsidR="00104434">
        <w:rPr>
          <w:rFonts w:ascii="Calibri" w:hAnsi="Calibri" w:cs="Calibri"/>
          <w:sz w:val="23"/>
          <w:szCs w:val="23"/>
        </w:rPr>
        <w:t xml:space="preserve"> </w:t>
      </w:r>
      <w:r w:rsidRPr="00104434">
        <w:rPr>
          <w:rFonts w:ascii="Calibri" w:hAnsi="Calibri" w:cs="Calibri"/>
          <w:sz w:val="23"/>
          <w:szCs w:val="23"/>
        </w:rPr>
        <w:t xml:space="preserve">- </w:t>
      </w:r>
      <w:r w:rsidR="00104434">
        <w:rPr>
          <w:rFonts w:ascii="Calibri" w:hAnsi="Calibri" w:cs="Calibri"/>
          <w:sz w:val="23"/>
          <w:szCs w:val="23"/>
        </w:rPr>
        <w:t xml:space="preserve">                          </w:t>
      </w:r>
      <w:r w:rsidRPr="00104434">
        <w:rPr>
          <w:rFonts w:ascii="Calibri" w:hAnsi="Calibri" w:cs="Calibri"/>
          <w:sz w:val="23"/>
          <w:szCs w:val="23"/>
        </w:rPr>
        <w:t>i wielonienasyconych kwasów tłuszczowych</w:t>
      </w:r>
      <w:r w:rsidR="00686D86" w:rsidRPr="00104434">
        <w:rPr>
          <w:rFonts w:ascii="Calibri" w:hAnsi="Calibri" w:cs="Calibri"/>
          <w:sz w:val="23"/>
          <w:szCs w:val="23"/>
        </w:rPr>
        <w:t>.</w:t>
      </w:r>
      <w:r w:rsidR="00D0228C" w:rsidRPr="00104434">
        <w:rPr>
          <w:rFonts w:ascii="Calibri" w:hAnsi="Calibri" w:cs="Calibri"/>
          <w:sz w:val="23"/>
          <w:szCs w:val="23"/>
        </w:rPr>
        <w:t xml:space="preserve"> </w:t>
      </w:r>
      <w:r w:rsidRPr="00104434">
        <w:rPr>
          <w:rFonts w:ascii="Calibri" w:hAnsi="Calibri" w:cs="Calibri"/>
          <w:sz w:val="23"/>
          <w:szCs w:val="23"/>
        </w:rPr>
        <w:t>O</w:t>
      </w:r>
      <w:r w:rsidR="00D0228C" w:rsidRPr="00104434">
        <w:rPr>
          <w:rFonts w:ascii="Calibri" w:hAnsi="Calibri" w:cs="Calibri"/>
          <w:sz w:val="23"/>
          <w:szCs w:val="23"/>
        </w:rPr>
        <w:t xml:space="preserve">leje tłoczone na zimno </w:t>
      </w:r>
      <w:r w:rsidRPr="00104434">
        <w:rPr>
          <w:rFonts w:ascii="Calibri" w:hAnsi="Calibri" w:cs="Calibri"/>
          <w:sz w:val="23"/>
          <w:szCs w:val="23"/>
        </w:rPr>
        <w:t xml:space="preserve">należy </w:t>
      </w:r>
      <w:r w:rsidR="00D0228C" w:rsidRPr="00104434">
        <w:rPr>
          <w:rFonts w:ascii="Calibri" w:hAnsi="Calibri" w:cs="Calibri"/>
          <w:sz w:val="23"/>
          <w:szCs w:val="23"/>
        </w:rPr>
        <w:t>spożywać wyłącznie „na surowo”, jako dodatek do surówek i sałatek warzywnych. Do smażenia najlepiej używać rafinowany olej rzep</w:t>
      </w:r>
      <w:r w:rsidR="006950BA" w:rsidRPr="00104434">
        <w:rPr>
          <w:rFonts w:ascii="Calibri" w:hAnsi="Calibri" w:cs="Calibri"/>
          <w:sz w:val="23"/>
          <w:szCs w:val="23"/>
        </w:rPr>
        <w:t>akowy</w:t>
      </w:r>
      <w:r w:rsidR="00D0228C" w:rsidRPr="00104434">
        <w:rPr>
          <w:rFonts w:ascii="Calibri" w:hAnsi="Calibri" w:cs="Calibri"/>
          <w:sz w:val="23"/>
          <w:szCs w:val="23"/>
        </w:rPr>
        <w:t>.</w:t>
      </w:r>
      <w:r w:rsidRPr="00104434">
        <w:rPr>
          <w:rFonts w:ascii="Calibri" w:hAnsi="Calibri" w:cs="Calibri"/>
          <w:sz w:val="23"/>
          <w:szCs w:val="23"/>
        </w:rPr>
        <w:t xml:space="preserve"> Smażenie </w:t>
      </w:r>
      <w:r w:rsidR="006950BA" w:rsidRPr="00104434">
        <w:rPr>
          <w:rFonts w:ascii="Calibri" w:hAnsi="Calibri" w:cs="Calibri"/>
          <w:sz w:val="23"/>
          <w:szCs w:val="23"/>
        </w:rPr>
        <w:t>najlepiej</w:t>
      </w:r>
      <w:r w:rsidRPr="00104434">
        <w:rPr>
          <w:rFonts w:ascii="Calibri" w:hAnsi="Calibri" w:cs="Calibri"/>
          <w:sz w:val="23"/>
          <w:szCs w:val="23"/>
        </w:rPr>
        <w:t xml:space="preserve"> </w:t>
      </w:r>
      <w:r w:rsidR="00D0228C" w:rsidRPr="00104434">
        <w:rPr>
          <w:rFonts w:ascii="Calibri" w:hAnsi="Calibri" w:cs="Calibri"/>
          <w:sz w:val="23"/>
          <w:szCs w:val="23"/>
        </w:rPr>
        <w:t xml:space="preserve">ograniczać </w:t>
      </w:r>
      <w:r w:rsidRPr="00104434">
        <w:rPr>
          <w:rFonts w:ascii="Calibri" w:hAnsi="Calibri" w:cs="Calibri"/>
          <w:sz w:val="23"/>
          <w:szCs w:val="23"/>
        </w:rPr>
        <w:t>na korzyść</w:t>
      </w:r>
      <w:r w:rsidR="00D0228C" w:rsidRPr="00104434">
        <w:rPr>
          <w:rFonts w:ascii="Calibri" w:hAnsi="Calibri" w:cs="Calibri"/>
          <w:sz w:val="23"/>
          <w:szCs w:val="23"/>
        </w:rPr>
        <w:t xml:space="preserve"> gotowan</w:t>
      </w:r>
      <w:r w:rsidRPr="00104434">
        <w:rPr>
          <w:rFonts w:ascii="Calibri" w:hAnsi="Calibri" w:cs="Calibri"/>
          <w:sz w:val="23"/>
          <w:szCs w:val="23"/>
        </w:rPr>
        <w:t>ia</w:t>
      </w:r>
      <w:r w:rsidR="00D0228C" w:rsidRPr="00104434">
        <w:rPr>
          <w:rFonts w:ascii="Calibri" w:hAnsi="Calibri" w:cs="Calibri"/>
          <w:sz w:val="23"/>
          <w:szCs w:val="23"/>
        </w:rPr>
        <w:t>, szczególnie na parze.</w:t>
      </w:r>
    </w:p>
    <w:p w14:paraId="3F4DF7B3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7EB44643" w14:textId="77777777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6.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Unikaj spożycia cukru i słodyczy (zastępuj je owocami i orzechami). Unikaj picia napojów słodzonych</w:t>
      </w:r>
    </w:p>
    <w:p w14:paraId="5052578D" w14:textId="0840DC12" w:rsidR="00D0228C" w:rsidRPr="00104434" w:rsidRDefault="00D0228C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Nadmiar cukru</w:t>
      </w:r>
      <w:r w:rsidR="000173BB" w:rsidRPr="00104434">
        <w:rPr>
          <w:rFonts w:ascii="Calibri" w:hAnsi="Calibri" w:cs="Calibri"/>
          <w:sz w:val="23"/>
          <w:szCs w:val="23"/>
        </w:rPr>
        <w:t xml:space="preserve"> przyczynia się do </w:t>
      </w:r>
      <w:r w:rsidRPr="00104434">
        <w:rPr>
          <w:rFonts w:ascii="Calibri" w:hAnsi="Calibri" w:cs="Calibri"/>
          <w:sz w:val="23"/>
          <w:szCs w:val="23"/>
        </w:rPr>
        <w:t>nadwagi i otyłości, zwiększa ryzyko rozwoju cukrzycy typu 2, nadciśnienia tętniczego, zaburzeń lipidowych czy stłuszczenia wątroby</w:t>
      </w:r>
      <w:r w:rsidR="00251654" w:rsidRPr="00104434">
        <w:rPr>
          <w:rFonts w:ascii="Calibri" w:hAnsi="Calibri" w:cs="Calibri"/>
          <w:sz w:val="23"/>
          <w:szCs w:val="23"/>
        </w:rPr>
        <w:t xml:space="preserve"> oraz powoduje próchnicę zębów. </w:t>
      </w:r>
      <w:r w:rsidR="00016F53" w:rsidRPr="00104434">
        <w:rPr>
          <w:rFonts w:ascii="Calibri" w:hAnsi="Calibri" w:cs="Calibri"/>
          <w:sz w:val="23"/>
          <w:szCs w:val="23"/>
        </w:rPr>
        <w:t>Zaleca się</w:t>
      </w:r>
      <w:r w:rsidRPr="00104434">
        <w:rPr>
          <w:rFonts w:ascii="Calibri" w:hAnsi="Calibri" w:cs="Calibri"/>
          <w:sz w:val="23"/>
          <w:szCs w:val="23"/>
        </w:rPr>
        <w:t xml:space="preserve"> ograniczyć dodawanie cukru do potraw</w:t>
      </w:r>
      <w:r w:rsidR="00051AA8" w:rsidRPr="00104434">
        <w:rPr>
          <w:rFonts w:ascii="Calibri" w:hAnsi="Calibri" w:cs="Calibri"/>
          <w:sz w:val="23"/>
          <w:szCs w:val="23"/>
        </w:rPr>
        <w:t xml:space="preserve"> </w:t>
      </w:r>
      <w:r w:rsidRPr="00104434">
        <w:rPr>
          <w:rFonts w:ascii="Calibri" w:hAnsi="Calibri" w:cs="Calibri"/>
          <w:sz w:val="23"/>
          <w:szCs w:val="23"/>
        </w:rPr>
        <w:t>i napojów a słodkie przekąski zastąpić owocami</w:t>
      </w:r>
      <w:r w:rsidR="00251654" w:rsidRPr="00104434">
        <w:rPr>
          <w:rFonts w:ascii="Calibri" w:hAnsi="Calibri" w:cs="Calibri"/>
          <w:sz w:val="23"/>
          <w:szCs w:val="23"/>
        </w:rPr>
        <w:t xml:space="preserve"> </w:t>
      </w:r>
      <w:r w:rsidRPr="00104434">
        <w:rPr>
          <w:rFonts w:ascii="Calibri" w:hAnsi="Calibri" w:cs="Calibri"/>
          <w:sz w:val="23"/>
          <w:szCs w:val="23"/>
        </w:rPr>
        <w:t xml:space="preserve">lub niesolonymi orzechami </w:t>
      </w:r>
      <w:r w:rsidR="00104434">
        <w:rPr>
          <w:rFonts w:ascii="Calibri" w:hAnsi="Calibri" w:cs="Calibri"/>
          <w:sz w:val="23"/>
          <w:szCs w:val="23"/>
        </w:rPr>
        <w:t xml:space="preserve">                                  </w:t>
      </w:r>
      <w:r w:rsidRPr="00104434">
        <w:rPr>
          <w:rFonts w:ascii="Calibri" w:hAnsi="Calibri" w:cs="Calibri"/>
          <w:sz w:val="23"/>
          <w:szCs w:val="23"/>
        </w:rPr>
        <w:t>i nasionami (mogą być mielone)</w:t>
      </w:r>
      <w:r w:rsidR="00251654" w:rsidRPr="00104434">
        <w:rPr>
          <w:rFonts w:ascii="Calibri" w:hAnsi="Calibri" w:cs="Calibri"/>
          <w:sz w:val="23"/>
          <w:szCs w:val="23"/>
        </w:rPr>
        <w:t>.</w:t>
      </w:r>
    </w:p>
    <w:p w14:paraId="677B0F49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286C5E51" w14:textId="3BFCFF5D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color w:val="0070C0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7.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Nie dosalaj potraw i kupuj produkty z niską zawartością soli. Używaj ziół – mają cenne składniki</w:t>
      </w:r>
      <w:r w:rsidR="00D82987" w:rsidRPr="00104434">
        <w:rPr>
          <w:rFonts w:ascii="Calibri" w:hAnsi="Calibri" w:cs="Calibri"/>
          <w:i/>
          <w:iCs/>
          <w:color w:val="0070C0"/>
          <w:sz w:val="23"/>
          <w:szCs w:val="23"/>
        </w:rPr>
        <w:t xml:space="preserve">                                           </w:t>
      </w:r>
    </w:p>
    <w:p w14:paraId="4C0CBB08" w14:textId="4916870A" w:rsidR="00D0228C" w:rsidRPr="00104434" w:rsidRDefault="00016F53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 xml:space="preserve">Nadmierne spożycie soli może prowadzić do nadciśnienia tętniczego, zawału serca, udaru mózgu, może też sprzyjać rozwojowi raka żołądka czy osteoporozy. </w:t>
      </w:r>
      <w:r w:rsidR="008E47AC" w:rsidRPr="00104434">
        <w:rPr>
          <w:rFonts w:ascii="Calibri" w:hAnsi="Calibri" w:cs="Calibri"/>
          <w:sz w:val="23"/>
          <w:szCs w:val="23"/>
        </w:rPr>
        <w:t>Nie powinno się spożywać soli więcej niż</w:t>
      </w:r>
      <w:r w:rsidRPr="00104434">
        <w:rPr>
          <w:rFonts w:ascii="Calibri" w:hAnsi="Calibri" w:cs="Calibri"/>
          <w:sz w:val="23"/>
          <w:szCs w:val="23"/>
        </w:rPr>
        <w:t xml:space="preserve"> </w:t>
      </w:r>
      <w:r w:rsidR="008E47AC" w:rsidRPr="00104434">
        <w:rPr>
          <w:rFonts w:ascii="Calibri" w:hAnsi="Calibri" w:cs="Calibri"/>
          <w:sz w:val="23"/>
          <w:szCs w:val="23"/>
        </w:rPr>
        <w:t>5 g dziennie,</w:t>
      </w:r>
      <w:r w:rsidR="00431653" w:rsidRPr="00104434">
        <w:rPr>
          <w:rFonts w:ascii="Calibri" w:hAnsi="Calibri" w:cs="Calibri"/>
          <w:sz w:val="23"/>
          <w:szCs w:val="23"/>
        </w:rPr>
        <w:t xml:space="preserve"> </w:t>
      </w:r>
      <w:r w:rsidR="008E47AC" w:rsidRPr="00104434">
        <w:rPr>
          <w:rFonts w:ascii="Calibri" w:hAnsi="Calibri" w:cs="Calibri"/>
          <w:sz w:val="23"/>
          <w:szCs w:val="23"/>
        </w:rPr>
        <w:t>tj. 1 płaską łyżeczkę do herbaty (łącznie, czyli</w:t>
      </w:r>
      <w:r w:rsidR="00051AA8" w:rsidRPr="00104434">
        <w:rPr>
          <w:rFonts w:ascii="Calibri" w:hAnsi="Calibri" w:cs="Calibri"/>
          <w:sz w:val="23"/>
          <w:szCs w:val="23"/>
        </w:rPr>
        <w:t xml:space="preserve"> </w:t>
      </w:r>
      <w:r w:rsidR="008E47AC" w:rsidRPr="00104434">
        <w:rPr>
          <w:rFonts w:ascii="Calibri" w:hAnsi="Calibri" w:cs="Calibri"/>
          <w:sz w:val="23"/>
          <w:szCs w:val="23"/>
        </w:rPr>
        <w:t>z produktów i dosalania)</w:t>
      </w:r>
      <w:r w:rsidRPr="00104434">
        <w:rPr>
          <w:rFonts w:ascii="Calibri" w:hAnsi="Calibri" w:cs="Calibri"/>
          <w:sz w:val="23"/>
          <w:szCs w:val="23"/>
        </w:rPr>
        <w:t xml:space="preserve">. </w:t>
      </w:r>
      <w:r w:rsidR="008E47AC" w:rsidRPr="00104434">
        <w:rPr>
          <w:rFonts w:ascii="Calibri" w:hAnsi="Calibri" w:cs="Calibri"/>
          <w:sz w:val="23"/>
          <w:szCs w:val="23"/>
        </w:rPr>
        <w:t xml:space="preserve"> Aby zmniejszyć spożycie soli można ograniczyć jej dodatek do przygotowywania potraw, zrezygnować z dosalania, unikać produktów wysoko przetworzonych, zamiast soli do przyprawiania potraw</w:t>
      </w:r>
      <w:r w:rsidR="00640EAB" w:rsidRPr="00104434">
        <w:rPr>
          <w:rFonts w:ascii="Calibri" w:hAnsi="Calibri" w:cs="Calibri"/>
          <w:sz w:val="23"/>
          <w:szCs w:val="23"/>
        </w:rPr>
        <w:t xml:space="preserve"> stosować świeże lub suszone zioła</w:t>
      </w:r>
      <w:r w:rsidR="00863FD9" w:rsidRPr="00104434">
        <w:rPr>
          <w:rFonts w:ascii="Calibri" w:hAnsi="Calibri" w:cs="Calibri"/>
          <w:sz w:val="23"/>
          <w:szCs w:val="23"/>
        </w:rPr>
        <w:t xml:space="preserve">, które mają wiele cennych składników </w:t>
      </w:r>
      <w:r w:rsidR="00104434">
        <w:rPr>
          <w:rFonts w:ascii="Calibri" w:hAnsi="Calibri" w:cs="Calibri"/>
          <w:sz w:val="23"/>
          <w:szCs w:val="23"/>
        </w:rPr>
        <w:t xml:space="preserve">                    </w:t>
      </w:r>
      <w:r w:rsidR="00863FD9" w:rsidRPr="00104434">
        <w:rPr>
          <w:rFonts w:ascii="Calibri" w:hAnsi="Calibri" w:cs="Calibri"/>
          <w:sz w:val="23"/>
          <w:szCs w:val="23"/>
        </w:rPr>
        <w:t>i wzbogacają smak i aromat potraw.</w:t>
      </w:r>
      <w:r w:rsidR="00640EAB" w:rsidRPr="00104434">
        <w:rPr>
          <w:rFonts w:ascii="Calibri" w:hAnsi="Calibri" w:cs="Calibri"/>
          <w:sz w:val="23"/>
          <w:szCs w:val="23"/>
        </w:rPr>
        <w:t xml:space="preserve"> </w:t>
      </w:r>
      <w:r w:rsidR="00D0228C" w:rsidRPr="00104434">
        <w:rPr>
          <w:rFonts w:ascii="Calibri" w:hAnsi="Calibri" w:cs="Calibri"/>
          <w:sz w:val="23"/>
          <w:szCs w:val="23"/>
        </w:rPr>
        <w:t>Szczególnie polecane są: oregano, tymianek, majeranek, szałwia, bazylia, rozmaryn,</w:t>
      </w:r>
      <w:r w:rsidR="00D82987" w:rsidRPr="00104434">
        <w:rPr>
          <w:rFonts w:ascii="Calibri" w:hAnsi="Calibri" w:cs="Calibri"/>
          <w:sz w:val="23"/>
          <w:szCs w:val="23"/>
        </w:rPr>
        <w:t xml:space="preserve"> </w:t>
      </w:r>
      <w:r w:rsidR="00D0228C" w:rsidRPr="00104434">
        <w:rPr>
          <w:rFonts w:ascii="Calibri" w:hAnsi="Calibri" w:cs="Calibri"/>
          <w:sz w:val="23"/>
          <w:szCs w:val="23"/>
        </w:rPr>
        <w:t>a z innych przypraw: czosnek, chrzan, kminek, cynamon, kurkuma, imbir. Natomiast nie powinno się stosować mieszanek przyprawowych zawierających sól.</w:t>
      </w:r>
    </w:p>
    <w:p w14:paraId="48D0DD09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606B1BFF" w14:textId="77777777" w:rsidR="00D0228C" w:rsidRPr="00104434" w:rsidRDefault="00D0228C" w:rsidP="004A3932">
      <w:pPr>
        <w:spacing w:after="0"/>
        <w:jc w:val="both"/>
        <w:rPr>
          <w:rFonts w:ascii="Calibri" w:hAnsi="Calibri" w:cs="Calibri"/>
          <w:i/>
          <w:iCs/>
          <w:color w:val="0070C0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8</w:t>
      </w:r>
      <w:r w:rsidRPr="00104434">
        <w:rPr>
          <w:rFonts w:ascii="Calibri" w:hAnsi="Calibri" w:cs="Calibri"/>
          <w:color w:val="C00000"/>
          <w:sz w:val="23"/>
          <w:szCs w:val="23"/>
        </w:rPr>
        <w:t xml:space="preserve">. </w:t>
      </w:r>
      <w:r w:rsidRPr="00104434">
        <w:rPr>
          <w:rFonts w:ascii="Calibri" w:hAnsi="Calibri" w:cs="Calibri"/>
          <w:i/>
          <w:iCs/>
          <w:color w:val="C00000"/>
          <w:sz w:val="23"/>
          <w:szCs w:val="23"/>
        </w:rPr>
        <w:t>Nie spożywaj alkoholu.</w:t>
      </w:r>
    </w:p>
    <w:p w14:paraId="429643C7" w14:textId="012D4216" w:rsidR="00D0228C" w:rsidRPr="00104434" w:rsidRDefault="00640EAB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S</w:t>
      </w:r>
      <w:r w:rsidR="00D0228C" w:rsidRPr="00104434">
        <w:rPr>
          <w:rFonts w:ascii="Calibri" w:hAnsi="Calibri" w:cs="Calibri"/>
          <w:sz w:val="23"/>
          <w:szCs w:val="23"/>
        </w:rPr>
        <w:t>pożywanie</w:t>
      </w:r>
      <w:r w:rsidRPr="00104434">
        <w:rPr>
          <w:rFonts w:ascii="Calibri" w:hAnsi="Calibri" w:cs="Calibri"/>
          <w:sz w:val="23"/>
          <w:szCs w:val="23"/>
        </w:rPr>
        <w:t xml:space="preserve"> alkoholu</w:t>
      </w:r>
      <w:r w:rsidR="00051AA8" w:rsidRPr="00104434">
        <w:rPr>
          <w:rFonts w:ascii="Calibri" w:hAnsi="Calibri" w:cs="Calibri"/>
          <w:sz w:val="23"/>
          <w:szCs w:val="23"/>
        </w:rPr>
        <w:t xml:space="preserve"> niesie ze sobą </w:t>
      </w:r>
      <w:r w:rsidRPr="00104434">
        <w:rPr>
          <w:rFonts w:ascii="Calibri" w:hAnsi="Calibri" w:cs="Calibri"/>
          <w:sz w:val="23"/>
          <w:szCs w:val="23"/>
        </w:rPr>
        <w:t xml:space="preserve">wiele </w:t>
      </w:r>
      <w:r w:rsidR="00863FD9" w:rsidRPr="00104434">
        <w:rPr>
          <w:rFonts w:ascii="Calibri" w:hAnsi="Calibri" w:cs="Calibri"/>
          <w:sz w:val="23"/>
          <w:szCs w:val="23"/>
        </w:rPr>
        <w:t xml:space="preserve">negatywnych </w:t>
      </w:r>
      <w:r w:rsidRPr="00104434">
        <w:rPr>
          <w:rFonts w:ascii="Calibri" w:hAnsi="Calibri" w:cs="Calibri"/>
          <w:sz w:val="23"/>
          <w:szCs w:val="23"/>
        </w:rPr>
        <w:t>konsekwencji zdrowotny</w:t>
      </w:r>
      <w:r w:rsidR="00016F53" w:rsidRPr="00104434">
        <w:rPr>
          <w:rFonts w:ascii="Calibri" w:hAnsi="Calibri" w:cs="Calibri"/>
          <w:sz w:val="23"/>
          <w:szCs w:val="23"/>
        </w:rPr>
        <w:t xml:space="preserve">ch, </w:t>
      </w:r>
      <w:r w:rsidR="00D0228C" w:rsidRPr="00104434">
        <w:rPr>
          <w:rFonts w:ascii="Calibri" w:hAnsi="Calibri" w:cs="Calibri"/>
          <w:sz w:val="23"/>
          <w:szCs w:val="23"/>
        </w:rPr>
        <w:t>może</w:t>
      </w:r>
      <w:r w:rsidRPr="00104434">
        <w:rPr>
          <w:rFonts w:ascii="Calibri" w:hAnsi="Calibri" w:cs="Calibri"/>
          <w:sz w:val="23"/>
          <w:szCs w:val="23"/>
        </w:rPr>
        <w:t xml:space="preserve"> też</w:t>
      </w:r>
      <w:r w:rsidR="00D0228C" w:rsidRPr="00104434">
        <w:rPr>
          <w:rFonts w:ascii="Calibri" w:hAnsi="Calibri" w:cs="Calibri"/>
          <w:sz w:val="23"/>
          <w:szCs w:val="23"/>
        </w:rPr>
        <w:t xml:space="preserve"> utrudniać przyswajanie wielu witamin i składników mineralnyc</w:t>
      </w:r>
      <w:r w:rsidR="00016F53" w:rsidRPr="00104434">
        <w:rPr>
          <w:rFonts w:ascii="Calibri" w:hAnsi="Calibri" w:cs="Calibri"/>
          <w:sz w:val="23"/>
          <w:szCs w:val="23"/>
        </w:rPr>
        <w:t xml:space="preserve">h a także </w:t>
      </w:r>
      <w:r w:rsidRPr="00104434">
        <w:rPr>
          <w:rFonts w:ascii="Calibri" w:hAnsi="Calibri" w:cs="Calibri"/>
          <w:sz w:val="23"/>
          <w:szCs w:val="23"/>
        </w:rPr>
        <w:t>znacząco zaburzać proces wchłaniania</w:t>
      </w:r>
      <w:r w:rsidR="00863FD9" w:rsidRPr="00104434">
        <w:rPr>
          <w:rFonts w:ascii="Calibri" w:hAnsi="Calibri" w:cs="Calibri"/>
          <w:sz w:val="23"/>
          <w:szCs w:val="23"/>
        </w:rPr>
        <w:t xml:space="preserve"> </w:t>
      </w:r>
      <w:r w:rsidR="00104434">
        <w:rPr>
          <w:rFonts w:ascii="Calibri" w:hAnsi="Calibri" w:cs="Calibri"/>
          <w:sz w:val="23"/>
          <w:szCs w:val="23"/>
        </w:rPr>
        <w:t xml:space="preserve">                                        </w:t>
      </w:r>
      <w:r w:rsidRPr="00104434">
        <w:rPr>
          <w:rFonts w:ascii="Calibri" w:hAnsi="Calibri" w:cs="Calibri"/>
          <w:sz w:val="23"/>
          <w:szCs w:val="23"/>
        </w:rPr>
        <w:t xml:space="preserve">i metabolizmu </w:t>
      </w:r>
      <w:r w:rsidR="00016F53" w:rsidRPr="00104434">
        <w:rPr>
          <w:rFonts w:ascii="Calibri" w:hAnsi="Calibri" w:cs="Calibri"/>
          <w:sz w:val="23"/>
          <w:szCs w:val="23"/>
        </w:rPr>
        <w:t xml:space="preserve">wielu </w:t>
      </w:r>
      <w:r w:rsidRPr="00104434">
        <w:rPr>
          <w:rFonts w:ascii="Calibri" w:hAnsi="Calibri" w:cs="Calibri"/>
          <w:sz w:val="23"/>
          <w:szCs w:val="23"/>
        </w:rPr>
        <w:t>leków</w:t>
      </w:r>
      <w:r w:rsidR="00016F53" w:rsidRPr="00104434">
        <w:rPr>
          <w:rFonts w:ascii="Calibri" w:hAnsi="Calibri" w:cs="Calibri"/>
          <w:sz w:val="23"/>
          <w:szCs w:val="23"/>
        </w:rPr>
        <w:t>,</w:t>
      </w:r>
      <w:r w:rsidRPr="00104434">
        <w:rPr>
          <w:rFonts w:ascii="Calibri" w:hAnsi="Calibri" w:cs="Calibri"/>
          <w:sz w:val="23"/>
          <w:szCs w:val="23"/>
        </w:rPr>
        <w:t xml:space="preserve"> wpływa</w:t>
      </w:r>
      <w:r w:rsidR="00C3360B" w:rsidRPr="00104434">
        <w:rPr>
          <w:rFonts w:ascii="Calibri" w:hAnsi="Calibri" w:cs="Calibri"/>
          <w:sz w:val="23"/>
          <w:szCs w:val="23"/>
        </w:rPr>
        <w:t>jąc niekorzystnie</w:t>
      </w:r>
      <w:r w:rsidRPr="00104434">
        <w:rPr>
          <w:rFonts w:ascii="Calibri" w:hAnsi="Calibri" w:cs="Calibri"/>
          <w:sz w:val="23"/>
          <w:szCs w:val="23"/>
        </w:rPr>
        <w:t xml:space="preserve"> na proces leczenia.  </w:t>
      </w:r>
    </w:p>
    <w:p w14:paraId="5016EBA2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081DE5EC" w14:textId="77777777" w:rsidR="00D0228C" w:rsidRPr="00104434" w:rsidRDefault="00D0228C" w:rsidP="004A3932">
      <w:pPr>
        <w:spacing w:after="0"/>
        <w:rPr>
          <w:rFonts w:ascii="Calibri" w:hAnsi="Calibri" w:cs="Calibri"/>
          <w:i/>
          <w:iCs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9</w:t>
      </w:r>
      <w:r w:rsidRPr="00104434">
        <w:rPr>
          <w:rFonts w:ascii="Calibri" w:hAnsi="Calibri" w:cs="Calibri"/>
          <w:color w:val="0070C0"/>
          <w:sz w:val="23"/>
          <w:szCs w:val="23"/>
        </w:rPr>
        <w:t xml:space="preserve">. </w:t>
      </w:r>
      <w:r w:rsidRPr="00104434">
        <w:rPr>
          <w:rFonts w:ascii="Calibri" w:hAnsi="Calibri" w:cs="Calibri"/>
          <w:i/>
          <w:iCs/>
          <w:color w:val="0070C0"/>
          <w:sz w:val="23"/>
          <w:szCs w:val="23"/>
        </w:rPr>
        <w:t>Pamiętaj o codziennej suplementacji diety witaminą D (2000 j.m./dobę).</w:t>
      </w:r>
    </w:p>
    <w:p w14:paraId="5615E61D" w14:textId="1AD8ED79" w:rsidR="00D0228C" w:rsidRPr="00104434" w:rsidRDefault="005D6861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Ze względu na malejącą wraz z wiekiem zdolnoś</w:t>
      </w:r>
      <w:r w:rsidR="00016F53" w:rsidRPr="00104434">
        <w:rPr>
          <w:rFonts w:ascii="Calibri" w:hAnsi="Calibri" w:cs="Calibri"/>
          <w:sz w:val="23"/>
          <w:szCs w:val="23"/>
        </w:rPr>
        <w:t>ć</w:t>
      </w:r>
      <w:r w:rsidRPr="00104434">
        <w:rPr>
          <w:rFonts w:ascii="Calibri" w:hAnsi="Calibri" w:cs="Calibri"/>
          <w:sz w:val="23"/>
          <w:szCs w:val="23"/>
        </w:rPr>
        <w:t xml:space="preserve"> organizmu do syntezy skórnej witaminy D3 a także małą jej zawartoś</w:t>
      </w:r>
      <w:r w:rsidR="00C3360B" w:rsidRPr="00104434">
        <w:rPr>
          <w:rFonts w:ascii="Calibri" w:hAnsi="Calibri" w:cs="Calibri"/>
          <w:sz w:val="23"/>
          <w:szCs w:val="23"/>
        </w:rPr>
        <w:t>ć</w:t>
      </w:r>
      <w:r w:rsidRPr="00104434">
        <w:rPr>
          <w:rFonts w:ascii="Calibri" w:hAnsi="Calibri" w:cs="Calibri"/>
          <w:sz w:val="23"/>
          <w:szCs w:val="23"/>
        </w:rPr>
        <w:t xml:space="preserve"> w diecie, osobom starszym </w:t>
      </w:r>
      <w:r w:rsidR="00D0228C" w:rsidRPr="00104434">
        <w:rPr>
          <w:rFonts w:ascii="Calibri" w:hAnsi="Calibri" w:cs="Calibri"/>
          <w:sz w:val="23"/>
          <w:szCs w:val="23"/>
        </w:rPr>
        <w:t>zaleca się przyjmowanie preparatów witaminy D w dawce 2000 j.m. dziennie (50 µg) przez cały rok. W przypa</w:t>
      </w:r>
      <w:r w:rsidR="00C3360B" w:rsidRPr="00104434">
        <w:rPr>
          <w:rFonts w:ascii="Calibri" w:hAnsi="Calibri" w:cs="Calibri"/>
          <w:sz w:val="23"/>
          <w:szCs w:val="23"/>
        </w:rPr>
        <w:t xml:space="preserve">dku niektórych schorzeń może zachodzić potrzeba </w:t>
      </w:r>
      <w:r w:rsidR="00D0228C" w:rsidRPr="00104434">
        <w:rPr>
          <w:rFonts w:ascii="Calibri" w:hAnsi="Calibri" w:cs="Calibri"/>
          <w:sz w:val="23"/>
          <w:szCs w:val="23"/>
        </w:rPr>
        <w:t xml:space="preserve">modyfikacji tej dawki. W takich sytuacjach </w:t>
      </w:r>
      <w:r w:rsidRPr="00104434">
        <w:rPr>
          <w:rFonts w:ascii="Calibri" w:hAnsi="Calibri" w:cs="Calibri"/>
          <w:sz w:val="23"/>
          <w:szCs w:val="23"/>
        </w:rPr>
        <w:t xml:space="preserve">najlepiej skonsultować się z lekarzem. </w:t>
      </w:r>
    </w:p>
    <w:p w14:paraId="1C5D40ED" w14:textId="77777777" w:rsidR="004A3932" w:rsidRPr="00104434" w:rsidRDefault="004A3932" w:rsidP="004A3932">
      <w:pPr>
        <w:spacing w:after="0"/>
        <w:jc w:val="both"/>
        <w:rPr>
          <w:rFonts w:ascii="Calibri" w:hAnsi="Calibri" w:cs="Calibri"/>
          <w:sz w:val="10"/>
          <w:szCs w:val="10"/>
        </w:rPr>
      </w:pPr>
    </w:p>
    <w:p w14:paraId="156F2829" w14:textId="534526AA" w:rsidR="00D0228C" w:rsidRPr="00104434" w:rsidRDefault="00D0228C" w:rsidP="004A3932">
      <w:pPr>
        <w:spacing w:after="0"/>
        <w:jc w:val="both"/>
        <w:rPr>
          <w:rFonts w:ascii="Calibri" w:hAnsi="Calibri" w:cs="Calibri"/>
          <w:b/>
          <w:bCs/>
          <w:i/>
          <w:iCs/>
          <w:color w:val="3A7C22" w:themeColor="accent6" w:themeShade="BF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10.</w:t>
      </w:r>
      <w:r w:rsidRPr="00104434">
        <w:rPr>
          <w:rFonts w:ascii="Calibri" w:hAnsi="Calibri" w:cs="Calibri"/>
          <w:b/>
          <w:bCs/>
          <w:color w:val="0070C0"/>
          <w:sz w:val="23"/>
          <w:szCs w:val="23"/>
        </w:rPr>
        <w:t xml:space="preserve"> </w:t>
      </w:r>
      <w:r w:rsidRPr="00104434">
        <w:rPr>
          <w:rFonts w:ascii="Calibri" w:hAnsi="Calibri" w:cs="Calibri"/>
          <w:b/>
          <w:bCs/>
          <w:i/>
          <w:iCs/>
          <w:color w:val="3A7C22" w:themeColor="accent6" w:themeShade="BF"/>
          <w:sz w:val="23"/>
          <w:szCs w:val="23"/>
        </w:rPr>
        <w:t>Bądź codziennie aktywny fizycznie i umysłowo. Angażuj się w każdą działalność społeczną, która daje Ci satysfakcję.</w:t>
      </w:r>
    </w:p>
    <w:p w14:paraId="7F6C5185" w14:textId="274758D8" w:rsidR="00C8730D" w:rsidRDefault="006D5AAA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104434">
        <w:rPr>
          <w:rFonts w:ascii="Calibri" w:hAnsi="Calibri" w:cs="Calibri"/>
          <w:sz w:val="23"/>
          <w:szCs w:val="23"/>
        </w:rPr>
        <w:t>O</w:t>
      </w:r>
      <w:r w:rsidR="00D0228C" w:rsidRPr="00104434">
        <w:rPr>
          <w:rFonts w:ascii="Calibri" w:hAnsi="Calibri" w:cs="Calibri"/>
          <w:sz w:val="23"/>
          <w:szCs w:val="23"/>
        </w:rPr>
        <w:t xml:space="preserve">sobom starszym </w:t>
      </w:r>
      <w:r w:rsidRPr="00104434">
        <w:rPr>
          <w:rFonts w:ascii="Calibri" w:hAnsi="Calibri" w:cs="Calibri"/>
          <w:sz w:val="23"/>
          <w:szCs w:val="23"/>
        </w:rPr>
        <w:t xml:space="preserve">zaleca się </w:t>
      </w:r>
      <w:r w:rsidR="00D0228C" w:rsidRPr="00104434">
        <w:rPr>
          <w:rFonts w:ascii="Calibri" w:hAnsi="Calibri" w:cs="Calibri"/>
          <w:sz w:val="23"/>
          <w:szCs w:val="23"/>
        </w:rPr>
        <w:t xml:space="preserve">co najmniej 150 minut </w:t>
      </w:r>
      <w:r w:rsidR="00991968">
        <w:rPr>
          <w:rFonts w:ascii="Calibri" w:hAnsi="Calibri" w:cs="Calibri"/>
          <w:sz w:val="23"/>
          <w:szCs w:val="23"/>
        </w:rPr>
        <w:t xml:space="preserve">aktywności fizycznej </w:t>
      </w:r>
      <w:r w:rsidR="00D0228C" w:rsidRPr="00104434">
        <w:rPr>
          <w:rFonts w:ascii="Calibri" w:hAnsi="Calibri" w:cs="Calibri"/>
          <w:sz w:val="23"/>
          <w:szCs w:val="23"/>
        </w:rPr>
        <w:t>w tygod</w:t>
      </w:r>
      <w:r w:rsidR="00274EEF" w:rsidRPr="00104434">
        <w:rPr>
          <w:rFonts w:ascii="Calibri" w:hAnsi="Calibri" w:cs="Calibri"/>
          <w:sz w:val="23"/>
          <w:szCs w:val="23"/>
        </w:rPr>
        <w:t xml:space="preserve">niu. </w:t>
      </w:r>
      <w:r w:rsidRPr="00104434">
        <w:rPr>
          <w:rFonts w:ascii="Calibri" w:hAnsi="Calibri" w:cs="Calibri"/>
          <w:sz w:val="23"/>
          <w:szCs w:val="23"/>
        </w:rPr>
        <w:t>Dla lepszej skuteczności wskazane jest c</w:t>
      </w:r>
      <w:r w:rsidR="00D0228C" w:rsidRPr="00104434">
        <w:rPr>
          <w:rFonts w:ascii="Calibri" w:hAnsi="Calibri" w:cs="Calibri"/>
          <w:sz w:val="23"/>
          <w:szCs w:val="23"/>
        </w:rPr>
        <w:t>zas</w:t>
      </w:r>
      <w:r w:rsidRPr="00104434">
        <w:rPr>
          <w:rFonts w:ascii="Calibri" w:hAnsi="Calibri" w:cs="Calibri"/>
          <w:sz w:val="23"/>
          <w:szCs w:val="23"/>
        </w:rPr>
        <w:t xml:space="preserve"> ten</w:t>
      </w:r>
      <w:r w:rsidR="00D0228C" w:rsidRPr="00104434">
        <w:rPr>
          <w:rFonts w:ascii="Calibri" w:hAnsi="Calibri" w:cs="Calibri"/>
          <w:sz w:val="23"/>
          <w:szCs w:val="23"/>
        </w:rPr>
        <w:t xml:space="preserve"> podzielić na odcinki</w:t>
      </w:r>
      <w:r w:rsidRPr="00104434">
        <w:rPr>
          <w:rFonts w:ascii="Calibri" w:hAnsi="Calibri" w:cs="Calibri"/>
          <w:sz w:val="23"/>
          <w:szCs w:val="23"/>
        </w:rPr>
        <w:t xml:space="preserve"> (kilka razy w tygodniu)</w:t>
      </w:r>
      <w:r w:rsidR="00D0228C" w:rsidRPr="00104434">
        <w:rPr>
          <w:rFonts w:ascii="Calibri" w:hAnsi="Calibri" w:cs="Calibri"/>
          <w:sz w:val="23"/>
          <w:szCs w:val="23"/>
        </w:rPr>
        <w:t>, lecz nie na mniejsze niż 10-m</w:t>
      </w:r>
      <w:r w:rsidR="00274EEF" w:rsidRPr="00104434">
        <w:rPr>
          <w:rFonts w:ascii="Calibri" w:hAnsi="Calibri" w:cs="Calibri"/>
          <w:sz w:val="23"/>
          <w:szCs w:val="23"/>
        </w:rPr>
        <w:t>inutowe.</w:t>
      </w:r>
      <w:r w:rsidR="00D537B0" w:rsidRPr="00104434">
        <w:rPr>
          <w:rFonts w:ascii="Calibri" w:hAnsi="Calibri" w:cs="Calibri"/>
          <w:sz w:val="23"/>
          <w:szCs w:val="23"/>
        </w:rPr>
        <w:t xml:space="preserve"> </w:t>
      </w:r>
      <w:r w:rsidR="00991968">
        <w:rPr>
          <w:rFonts w:ascii="Calibri" w:hAnsi="Calibri" w:cs="Calibri"/>
          <w:sz w:val="23"/>
          <w:szCs w:val="23"/>
        </w:rPr>
        <w:t xml:space="preserve">                          </w:t>
      </w:r>
      <w:r w:rsidR="0056324F" w:rsidRPr="00104434">
        <w:rPr>
          <w:rFonts w:ascii="Calibri" w:hAnsi="Calibri" w:cs="Calibri"/>
          <w:sz w:val="23"/>
          <w:szCs w:val="23"/>
        </w:rPr>
        <w:t xml:space="preserve">W przypadku kiedy realizacja tych zaleceń nie jest możliwa należy dostosować aktywność do swoich możliwości pamiętając, że każda aktywność jest lepsza niż żadna.  </w:t>
      </w:r>
      <w:r w:rsidR="002C130D" w:rsidRPr="00104434">
        <w:rPr>
          <w:rFonts w:ascii="Calibri" w:hAnsi="Calibri" w:cs="Calibri"/>
          <w:sz w:val="23"/>
          <w:szCs w:val="23"/>
        </w:rPr>
        <w:t>Nawet gimnastyka na krześle lub w obrębie łóżka (wykonywana samodzielnie lub z pomocą innych osób) przynosi wymierne korzyści zdrowotne. W</w:t>
      </w:r>
      <w:r w:rsidR="00D0228C" w:rsidRPr="00104434">
        <w:rPr>
          <w:rFonts w:ascii="Calibri" w:hAnsi="Calibri" w:cs="Calibri"/>
          <w:sz w:val="23"/>
          <w:szCs w:val="23"/>
        </w:rPr>
        <w:t xml:space="preserve"> rozwijaniu aktywnego stylu życia, </w:t>
      </w:r>
      <w:r w:rsidR="002C130D" w:rsidRPr="00104434">
        <w:rPr>
          <w:rFonts w:ascii="Calibri" w:hAnsi="Calibri" w:cs="Calibri"/>
          <w:sz w:val="23"/>
          <w:szCs w:val="23"/>
        </w:rPr>
        <w:t xml:space="preserve">pomocne </w:t>
      </w:r>
      <w:r w:rsidR="00D0228C" w:rsidRPr="00104434">
        <w:rPr>
          <w:rFonts w:ascii="Calibri" w:hAnsi="Calibri" w:cs="Calibri"/>
          <w:sz w:val="23"/>
          <w:szCs w:val="23"/>
        </w:rPr>
        <w:t>może być włączenie się w życie rodzinne,</w:t>
      </w:r>
      <w:r w:rsidR="00274EEF" w:rsidRPr="00104434">
        <w:rPr>
          <w:rFonts w:ascii="Calibri" w:hAnsi="Calibri" w:cs="Calibri"/>
          <w:sz w:val="23"/>
          <w:szCs w:val="23"/>
        </w:rPr>
        <w:t xml:space="preserve"> </w:t>
      </w:r>
      <w:r w:rsidR="00D0228C" w:rsidRPr="00104434">
        <w:rPr>
          <w:rFonts w:ascii="Calibri" w:hAnsi="Calibri" w:cs="Calibri"/>
          <w:sz w:val="23"/>
          <w:szCs w:val="23"/>
        </w:rPr>
        <w:t>w grupach towarzyskich lub zorganizowanych zajęciach dla osób w starszym wieku.</w:t>
      </w:r>
    </w:p>
    <w:p w14:paraId="11EAF5BB" w14:textId="77777777" w:rsidR="00AD6C46" w:rsidRDefault="00AD6C46" w:rsidP="004A3932">
      <w:pPr>
        <w:spacing w:after="0"/>
        <w:jc w:val="both"/>
        <w:rPr>
          <w:rFonts w:ascii="Calibri" w:hAnsi="Calibri" w:cs="Calibri"/>
          <w:b/>
          <w:bCs/>
          <w:kern w:val="0"/>
          <w:sz w:val="18"/>
          <w:szCs w:val="18"/>
          <w14:ligatures w14:val="none"/>
        </w:rPr>
      </w:pPr>
    </w:p>
    <w:p w14:paraId="4C522E57" w14:textId="63860D63" w:rsidR="00C8730D" w:rsidRPr="00104434" w:rsidRDefault="00991968" w:rsidP="004A3932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991968">
        <w:rPr>
          <w:rFonts w:ascii="Calibri" w:hAnsi="Calibri" w:cs="Calibri"/>
          <w:b/>
          <w:bCs/>
          <w:kern w:val="0"/>
          <w:sz w:val="18"/>
          <w:szCs w:val="18"/>
          <w14:ligatures w14:val="none"/>
        </w:rPr>
        <w:t>Uwaga:</w:t>
      </w:r>
      <w:r>
        <w:rPr>
          <w:rFonts w:ascii="Calibri" w:hAnsi="Calibri" w:cs="Calibri"/>
          <w:kern w:val="0"/>
          <w:sz w:val="18"/>
          <w:szCs w:val="18"/>
          <w14:ligatures w14:val="none"/>
        </w:rPr>
        <w:t xml:space="preserve"> Literatura oraz </w:t>
      </w:r>
      <w:r w:rsidR="00AD6C46">
        <w:rPr>
          <w:rFonts w:ascii="Calibri" w:hAnsi="Calibri" w:cs="Calibri"/>
          <w:kern w:val="0"/>
          <w:sz w:val="18"/>
          <w:szCs w:val="18"/>
          <w14:ligatures w14:val="none"/>
        </w:rPr>
        <w:t xml:space="preserve">informacje </w:t>
      </w:r>
      <w:r>
        <w:rPr>
          <w:rFonts w:ascii="Calibri" w:hAnsi="Calibri" w:cs="Calibri"/>
          <w:kern w:val="0"/>
          <w:sz w:val="18"/>
          <w:szCs w:val="18"/>
          <w14:ligatures w14:val="none"/>
        </w:rPr>
        <w:t>d</w:t>
      </w:r>
      <w:r w:rsidR="00A34756">
        <w:rPr>
          <w:rFonts w:ascii="Calibri" w:hAnsi="Calibri" w:cs="Calibri"/>
          <w:kern w:val="0"/>
          <w:sz w:val="18"/>
          <w:szCs w:val="18"/>
          <w14:ligatures w14:val="none"/>
        </w:rPr>
        <w:t xml:space="preserve">odatkowe </w:t>
      </w:r>
      <w:r w:rsidR="00C8730D" w:rsidRPr="00C8730D">
        <w:rPr>
          <w:rFonts w:ascii="Calibri" w:hAnsi="Calibri" w:cs="Calibri"/>
          <w:kern w:val="0"/>
          <w:sz w:val="18"/>
          <w:szCs w:val="18"/>
          <w14:ligatures w14:val="none"/>
        </w:rPr>
        <w:t>dostępne na stronie internetowej szpitala</w:t>
      </w:r>
      <w:r>
        <w:rPr>
          <w:rFonts w:ascii="Calibri" w:hAnsi="Calibri" w:cs="Calibri"/>
          <w:kern w:val="0"/>
          <w:sz w:val="18"/>
          <w:szCs w:val="18"/>
          <w14:ligatures w14:val="none"/>
        </w:rPr>
        <w:t xml:space="preserve"> w zakładce „Żywienie dla zdrowia”.</w:t>
      </w:r>
    </w:p>
    <w:sectPr w:rsidR="00C8730D" w:rsidRPr="00104434" w:rsidSect="00866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3D"/>
    <w:rsid w:val="00016F53"/>
    <w:rsid w:val="000173BB"/>
    <w:rsid w:val="00026C94"/>
    <w:rsid w:val="00051AA8"/>
    <w:rsid w:val="00104434"/>
    <w:rsid w:val="001E5F8B"/>
    <w:rsid w:val="00251654"/>
    <w:rsid w:val="00274EEF"/>
    <w:rsid w:val="002C130D"/>
    <w:rsid w:val="002D10B1"/>
    <w:rsid w:val="003D5DB1"/>
    <w:rsid w:val="003F65B8"/>
    <w:rsid w:val="0042426B"/>
    <w:rsid w:val="00431653"/>
    <w:rsid w:val="004A3932"/>
    <w:rsid w:val="004F62C6"/>
    <w:rsid w:val="0055076A"/>
    <w:rsid w:val="0056324F"/>
    <w:rsid w:val="00563D0D"/>
    <w:rsid w:val="005D6861"/>
    <w:rsid w:val="005F0C18"/>
    <w:rsid w:val="005F7A5E"/>
    <w:rsid w:val="00606E3D"/>
    <w:rsid w:val="00640EAB"/>
    <w:rsid w:val="00655117"/>
    <w:rsid w:val="00686D86"/>
    <w:rsid w:val="006950BA"/>
    <w:rsid w:val="006D5AAA"/>
    <w:rsid w:val="00810F52"/>
    <w:rsid w:val="00863FD9"/>
    <w:rsid w:val="008667BE"/>
    <w:rsid w:val="008E47AC"/>
    <w:rsid w:val="008F5512"/>
    <w:rsid w:val="00991968"/>
    <w:rsid w:val="009D6E5C"/>
    <w:rsid w:val="00A34756"/>
    <w:rsid w:val="00A42591"/>
    <w:rsid w:val="00A84FD3"/>
    <w:rsid w:val="00AD6C46"/>
    <w:rsid w:val="00B9419D"/>
    <w:rsid w:val="00B95C25"/>
    <w:rsid w:val="00C3360B"/>
    <w:rsid w:val="00C8730D"/>
    <w:rsid w:val="00C93955"/>
    <w:rsid w:val="00C952CA"/>
    <w:rsid w:val="00D0228C"/>
    <w:rsid w:val="00D42E37"/>
    <w:rsid w:val="00D537B0"/>
    <w:rsid w:val="00D638C2"/>
    <w:rsid w:val="00D82987"/>
    <w:rsid w:val="00DA32FE"/>
    <w:rsid w:val="00DA558C"/>
    <w:rsid w:val="00DE1BA6"/>
    <w:rsid w:val="00E708A0"/>
    <w:rsid w:val="00E741C6"/>
    <w:rsid w:val="00F026FA"/>
    <w:rsid w:val="00F5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C1D9"/>
  <w15:chartTrackingRefBased/>
  <w15:docId w15:val="{DA467F74-56D4-4234-8A66-444C1F4D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E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E3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8730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1121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B20452</dc:creator>
  <cp:keywords/>
  <dc:description/>
  <cp:lastModifiedBy>Teresa Korab</cp:lastModifiedBy>
  <cp:revision>33</cp:revision>
  <dcterms:created xsi:type="dcterms:W3CDTF">2025-02-16T10:39:00Z</dcterms:created>
  <dcterms:modified xsi:type="dcterms:W3CDTF">2026-02-24T07:55:00Z</dcterms:modified>
</cp:coreProperties>
</file>