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1367" w14:textId="1D332B24" w:rsidR="006A5446" w:rsidRDefault="00262896">
      <w:r>
        <w:rPr>
          <w:noProof/>
        </w:rPr>
        <w:drawing>
          <wp:inline distT="0" distB="0" distL="0" distR="0" wp14:anchorId="2E4E4B27" wp14:editId="2EB1E64A">
            <wp:extent cx="1104181" cy="331482"/>
            <wp:effectExtent l="0" t="0" r="1270" b="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ZALECENIA ŻYWIENIOWE DLA PACJENTA PO WYPISIE ZE SZPITALA</w:t>
      </w:r>
    </w:p>
    <w:p w14:paraId="59495A51" w14:textId="71A94493" w:rsidR="00C52C28" w:rsidRPr="00C52C28" w:rsidRDefault="00C52C28" w:rsidP="003F06AD">
      <w:pPr>
        <w:spacing w:after="0" w:line="240" w:lineRule="auto"/>
        <w:jc w:val="both"/>
        <w:rPr>
          <w:sz w:val="18"/>
          <w:szCs w:val="18"/>
        </w:rPr>
      </w:pPr>
      <w:r w:rsidRPr="00C52C28">
        <w:rPr>
          <w:sz w:val="18"/>
          <w:szCs w:val="18"/>
        </w:rPr>
        <w:t>Opracowanie: mgr diet. Teresa Korab</w:t>
      </w:r>
    </w:p>
    <w:p w14:paraId="649CCB51" w14:textId="77777777" w:rsidR="00C52C28" w:rsidRDefault="00C52C28" w:rsidP="003F06AD">
      <w:pPr>
        <w:spacing w:after="0" w:line="240" w:lineRule="auto"/>
        <w:jc w:val="both"/>
      </w:pPr>
    </w:p>
    <w:p w14:paraId="69CEAD25" w14:textId="3701626C" w:rsidR="00262896" w:rsidRPr="00745AB8" w:rsidRDefault="00262896" w:rsidP="003F06AD">
      <w:pPr>
        <w:spacing w:after="0" w:line="240" w:lineRule="auto"/>
        <w:jc w:val="both"/>
        <w:rPr>
          <w:color w:val="0070C0"/>
        </w:rPr>
      </w:pPr>
      <w:r w:rsidRPr="00745AB8">
        <w:rPr>
          <w:u w:val="single"/>
        </w:rPr>
        <w:t>DIETA</w:t>
      </w:r>
      <w:r w:rsidR="00745AB8" w:rsidRPr="00745AB8">
        <w:t xml:space="preserve">: </w:t>
      </w:r>
      <w:r>
        <w:t xml:space="preserve"> </w:t>
      </w:r>
      <w:r w:rsidR="00464196" w:rsidRPr="00745AB8">
        <w:rPr>
          <w:color w:val="0070C0"/>
        </w:rPr>
        <w:t>ŁATWO STRAWNA</w:t>
      </w:r>
    </w:p>
    <w:p w14:paraId="6A61A332" w14:textId="77777777" w:rsidR="00464196" w:rsidRPr="00C52C28" w:rsidRDefault="00464196" w:rsidP="003F06AD">
      <w:pPr>
        <w:spacing w:after="0" w:line="240" w:lineRule="auto"/>
        <w:jc w:val="both"/>
        <w:rPr>
          <w:sz w:val="16"/>
          <w:szCs w:val="16"/>
        </w:rPr>
      </w:pPr>
    </w:p>
    <w:p w14:paraId="33F057F4" w14:textId="17C769C8" w:rsidR="00464196" w:rsidRPr="00C52C28" w:rsidRDefault="00464196" w:rsidP="003F06AD">
      <w:pPr>
        <w:spacing w:after="0" w:line="240" w:lineRule="auto"/>
        <w:jc w:val="both"/>
        <w:rPr>
          <w:u w:val="single"/>
        </w:rPr>
      </w:pPr>
      <w:r w:rsidRPr="00C52C28">
        <w:rPr>
          <w:u w:val="single"/>
        </w:rPr>
        <w:t>ZASTOSOWANIE DIETY:</w:t>
      </w:r>
    </w:p>
    <w:p w14:paraId="089728A9" w14:textId="45BBDDBB" w:rsidR="00464196" w:rsidRDefault="00464196" w:rsidP="00C52C28">
      <w:pPr>
        <w:spacing w:after="0" w:line="240" w:lineRule="auto"/>
        <w:ind w:firstLine="284"/>
        <w:jc w:val="both"/>
      </w:pPr>
      <w:r>
        <w:t xml:space="preserve">- </w:t>
      </w:r>
      <w:r w:rsidR="00C52C28">
        <w:t xml:space="preserve"> </w:t>
      </w:r>
      <w:r>
        <w:t>w stanach zapalnych błony śluzowej żołądka i jelit</w:t>
      </w:r>
    </w:p>
    <w:p w14:paraId="1F1392DC" w14:textId="533639B5" w:rsidR="00464196" w:rsidRDefault="00464196" w:rsidP="00C52C28">
      <w:pPr>
        <w:spacing w:after="0" w:line="240" w:lineRule="auto"/>
        <w:ind w:firstLine="284"/>
        <w:jc w:val="both"/>
      </w:pPr>
      <w:r>
        <w:t xml:space="preserve">- </w:t>
      </w:r>
      <w:r w:rsidR="00C52C28">
        <w:t xml:space="preserve"> </w:t>
      </w:r>
      <w:r>
        <w:t>w nadmiernej pobudliwości jelita grubego</w:t>
      </w:r>
    </w:p>
    <w:p w14:paraId="0B338B63" w14:textId="6250A85F" w:rsidR="00464196" w:rsidRDefault="00464196" w:rsidP="00C52C28">
      <w:pPr>
        <w:spacing w:after="0" w:line="240" w:lineRule="auto"/>
        <w:ind w:firstLine="284"/>
        <w:jc w:val="both"/>
      </w:pPr>
      <w:r>
        <w:t xml:space="preserve">- </w:t>
      </w:r>
      <w:r w:rsidR="00C52C28">
        <w:t xml:space="preserve"> </w:t>
      </w:r>
      <w:r>
        <w:t>w chorobach infekcyjnych przebiegających z gorączką</w:t>
      </w:r>
    </w:p>
    <w:p w14:paraId="7B2FDC47" w14:textId="4B5839A0" w:rsidR="00464196" w:rsidRDefault="00464196" w:rsidP="00C52C28">
      <w:pPr>
        <w:spacing w:after="0" w:line="240" w:lineRule="auto"/>
        <w:ind w:firstLine="284"/>
        <w:jc w:val="both"/>
      </w:pPr>
      <w:r>
        <w:t xml:space="preserve">- </w:t>
      </w:r>
      <w:r w:rsidR="00C52C28">
        <w:t xml:space="preserve"> </w:t>
      </w:r>
      <w:r>
        <w:t>w zapalnych chorobach płuc i opłucnej o przebiegu ostrym</w:t>
      </w:r>
    </w:p>
    <w:p w14:paraId="6B8CF9A6" w14:textId="12A7854C" w:rsidR="00464196" w:rsidRDefault="00464196" w:rsidP="00C52C28">
      <w:pPr>
        <w:spacing w:after="0" w:line="240" w:lineRule="auto"/>
        <w:ind w:firstLine="284"/>
        <w:jc w:val="both"/>
      </w:pPr>
      <w:r>
        <w:t xml:space="preserve">- </w:t>
      </w:r>
      <w:r w:rsidR="00C52C28">
        <w:t xml:space="preserve"> </w:t>
      </w:r>
      <w:r>
        <w:t>w przewlekłych chorobach układu oddechowego przebiegających z rozedmą</w:t>
      </w:r>
    </w:p>
    <w:p w14:paraId="5EEFD288" w14:textId="3FB163BD" w:rsidR="00464196" w:rsidRDefault="00464196" w:rsidP="00C52C28">
      <w:pPr>
        <w:spacing w:after="0" w:line="240" w:lineRule="auto"/>
        <w:ind w:firstLine="284"/>
        <w:jc w:val="both"/>
      </w:pPr>
      <w:r>
        <w:t xml:space="preserve">- </w:t>
      </w:r>
      <w:r w:rsidR="00C52C28">
        <w:t xml:space="preserve"> </w:t>
      </w:r>
      <w:r>
        <w:t>w wyrównanych chorobach nerek i dróg moczowych</w:t>
      </w:r>
    </w:p>
    <w:p w14:paraId="63A5498F" w14:textId="134C2D2B" w:rsidR="00464196" w:rsidRDefault="00464196" w:rsidP="00C52C28">
      <w:pPr>
        <w:spacing w:after="0" w:line="240" w:lineRule="auto"/>
        <w:ind w:firstLine="284"/>
        <w:jc w:val="both"/>
      </w:pPr>
      <w:r>
        <w:t xml:space="preserve">- </w:t>
      </w:r>
      <w:r w:rsidR="00C52C28">
        <w:t xml:space="preserve"> </w:t>
      </w:r>
      <w:r>
        <w:t>w okresach rekonwalescencji po zabiegach operacyjnych</w:t>
      </w:r>
    </w:p>
    <w:p w14:paraId="568A7411" w14:textId="6C6D867D" w:rsidR="00464196" w:rsidRDefault="00464196" w:rsidP="00C52C28">
      <w:pPr>
        <w:spacing w:after="0" w:line="240" w:lineRule="auto"/>
        <w:ind w:firstLine="284"/>
        <w:jc w:val="both"/>
      </w:pPr>
      <w:r>
        <w:t xml:space="preserve">- </w:t>
      </w:r>
      <w:r w:rsidR="00C52C28">
        <w:t xml:space="preserve"> </w:t>
      </w:r>
      <w:r>
        <w:t>u chorych leżących, z zaburzeniami przewodu pokarmowego</w:t>
      </w:r>
    </w:p>
    <w:p w14:paraId="12CF79C3" w14:textId="40CD4845" w:rsidR="00464196" w:rsidRDefault="00464196" w:rsidP="00C52C28">
      <w:pPr>
        <w:spacing w:after="0" w:line="240" w:lineRule="auto"/>
        <w:ind w:firstLine="284"/>
        <w:jc w:val="both"/>
      </w:pPr>
      <w:r>
        <w:t xml:space="preserve">- </w:t>
      </w:r>
      <w:r w:rsidR="00C52C28">
        <w:t xml:space="preserve"> </w:t>
      </w:r>
      <w:r>
        <w:t>u osób w wieku podeszłym.</w:t>
      </w:r>
    </w:p>
    <w:p w14:paraId="79E5E716" w14:textId="77777777" w:rsidR="00464196" w:rsidRPr="008F1D4B" w:rsidRDefault="00464196" w:rsidP="003F06AD">
      <w:pPr>
        <w:spacing w:after="0" w:line="240" w:lineRule="auto"/>
        <w:jc w:val="both"/>
        <w:rPr>
          <w:sz w:val="10"/>
          <w:szCs w:val="10"/>
        </w:rPr>
      </w:pPr>
    </w:p>
    <w:p w14:paraId="26F8F808" w14:textId="0CE11D38" w:rsidR="00464196" w:rsidRPr="00394CB3" w:rsidRDefault="00464196" w:rsidP="003F06AD">
      <w:pPr>
        <w:spacing w:after="0" w:line="240" w:lineRule="auto"/>
        <w:jc w:val="both"/>
        <w:rPr>
          <w:u w:val="single"/>
        </w:rPr>
      </w:pPr>
      <w:r w:rsidRPr="00394CB3">
        <w:rPr>
          <w:u w:val="single"/>
        </w:rPr>
        <w:t>CEL DIETY:</w:t>
      </w:r>
    </w:p>
    <w:p w14:paraId="0365E11D" w14:textId="5AADAB00" w:rsidR="00464196" w:rsidRDefault="00464196" w:rsidP="003F06AD">
      <w:pPr>
        <w:spacing w:after="0" w:line="240" w:lineRule="auto"/>
        <w:jc w:val="both"/>
      </w:pPr>
      <w:r>
        <w:t>Zapewnienie choremu wszystkich niezbędnych składników pokarmowych bez nadmiernego obciążania przewodu pokarmowego potrawami długo zalegającymi w żołądku</w:t>
      </w:r>
      <w:r w:rsidR="006434AC">
        <w:t xml:space="preserve"> oraz</w:t>
      </w:r>
      <w:r w:rsidR="00394CB3">
        <w:t xml:space="preserve"> wywołującymi wzdęcia lub zaparcia.</w:t>
      </w:r>
    </w:p>
    <w:p w14:paraId="077A6B69" w14:textId="77777777" w:rsidR="00C061C5" w:rsidRPr="008F1D4B" w:rsidRDefault="00C061C5" w:rsidP="003F06AD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3C9BCAFA" w14:textId="1CCA93B8" w:rsidR="00262896" w:rsidRPr="00394CB3" w:rsidRDefault="00394CB3" w:rsidP="003F06AD">
      <w:pPr>
        <w:spacing w:after="0" w:line="240" w:lineRule="auto"/>
        <w:jc w:val="both"/>
        <w:rPr>
          <w:u w:val="single"/>
        </w:rPr>
      </w:pPr>
      <w:r w:rsidRPr="00394CB3">
        <w:rPr>
          <w:u w:val="single"/>
        </w:rPr>
        <w:t>CHARAKTERYSTYKA DIETY:</w:t>
      </w:r>
    </w:p>
    <w:p w14:paraId="1B21E86E" w14:textId="77777777" w:rsidR="00394CB3" w:rsidRDefault="00394CB3" w:rsidP="00394CB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D3882">
        <w:rPr>
          <w:u w:val="single"/>
        </w:rPr>
        <w:t>Dieta łatwo strawna jest modyfikacją racjonalnego żywienia osób zdrowych</w:t>
      </w:r>
      <w:r>
        <w:t>. Modyfikacja ta polega głównie na odpowiednim doborze produktów łatwo strawnych oraz technik sporządzania potraw, które czynią potrawę łatwiej przyswajalną.</w:t>
      </w:r>
    </w:p>
    <w:p w14:paraId="4CA132B5" w14:textId="6AC87D12" w:rsidR="00394CB3" w:rsidRDefault="00394CB3" w:rsidP="00394CB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D3882">
        <w:rPr>
          <w:u w:val="single"/>
        </w:rPr>
        <w:t>Podstawą diety jest ograniczenie bądź wyłączenie z jadłospisu produktów i potraw</w:t>
      </w:r>
      <w:r>
        <w:t xml:space="preserve">: </w:t>
      </w:r>
      <w:r w:rsidR="00347F3C">
        <w:t>tłustych, smażonych, pieczonych i duszonych w tradycyjny sposób, długo zalegających w żołądku, wzdymających, pikantnych i marynowanych.</w:t>
      </w:r>
    </w:p>
    <w:p w14:paraId="275FB2B6" w14:textId="5FFA56A6" w:rsidR="0053432B" w:rsidRDefault="00D44832" w:rsidP="00394CB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D3882">
        <w:rPr>
          <w:u w:val="single"/>
        </w:rPr>
        <w:t>W diecie łatwo strawnej ogranicza się zawartość błonnika pokarmowego</w:t>
      </w:r>
      <w:r>
        <w:t>. Ponieważ jednak określona jego ilość jest potrzebna do prawidłowego funkcjonowania organizmu (</w:t>
      </w:r>
      <w:r w:rsidR="00CE533C" w:rsidRPr="006434AC">
        <w:rPr>
          <w:i/>
          <w:iCs/>
        </w:rPr>
        <w:t>frakcja nierozpuszczalna błonnika</w:t>
      </w:r>
      <w:r w:rsidR="00CE533C">
        <w:t xml:space="preserve"> </w:t>
      </w:r>
      <w:r>
        <w:t>pobudza perystaltykę jelit a wchłaniając wodę rozluźnia masy kałowe i zwiększa ich objętość zapobiegając dzięki temu zaparciom</w:t>
      </w:r>
      <w:r w:rsidR="00CE533C">
        <w:t xml:space="preserve">, </w:t>
      </w:r>
      <w:r w:rsidR="00CE533C" w:rsidRPr="006434AC">
        <w:rPr>
          <w:i/>
          <w:iCs/>
        </w:rPr>
        <w:t>frakcja rozpuszczalna błonnika</w:t>
      </w:r>
      <w:r w:rsidR="00CE533C">
        <w:t xml:space="preserve"> pomaga w regulacji stężenia glukozy we krwi oraz usuwaniu cholesterolu z organizmu, jest również pożywką dla pożytecznych bakterii bytujących w jelicie grubym)</w:t>
      </w:r>
      <w:r w:rsidR="0053432B">
        <w:t xml:space="preserve"> podejmuje się działania mające na celu ograniczenie drażniącego działania błonnika</w:t>
      </w:r>
      <w:r w:rsidR="006434AC">
        <w:t>, takie jak</w:t>
      </w:r>
      <w:r w:rsidR="0053432B">
        <w:t>:</w:t>
      </w:r>
    </w:p>
    <w:p w14:paraId="4BAFA7BC" w14:textId="41BFDAE2" w:rsidR="00CE533C" w:rsidRDefault="001D3882" w:rsidP="006434AC">
      <w:pPr>
        <w:pStyle w:val="Akapitzlist"/>
        <w:spacing w:after="0" w:line="240" w:lineRule="auto"/>
        <w:ind w:left="284"/>
        <w:jc w:val="both"/>
      </w:pPr>
      <w:r>
        <w:t>- dobór delikatnych warzyw i dojrzałych owoców</w:t>
      </w:r>
      <w:r w:rsidR="006434AC">
        <w:t xml:space="preserve">, odpowiednia obróbka, tj.: obieranie ze skórki, rozdrabnianie na tarce o drobnych oczkach,  </w:t>
      </w:r>
      <w:r>
        <w:t>gotowanie, miksowanie i przecieranie przez sito</w:t>
      </w:r>
      <w:r w:rsidR="006434AC">
        <w:t>,</w:t>
      </w:r>
    </w:p>
    <w:p w14:paraId="2B130762" w14:textId="6B128D33" w:rsidR="001D3882" w:rsidRDefault="001D3882" w:rsidP="0053432B">
      <w:pPr>
        <w:pStyle w:val="Akapitzlist"/>
        <w:spacing w:after="0" w:line="240" w:lineRule="auto"/>
        <w:ind w:left="284"/>
        <w:jc w:val="both"/>
      </w:pPr>
      <w:r>
        <w:t>- podawanie warzyw i owoców w postaci soków</w:t>
      </w:r>
      <w:r w:rsidR="006434AC">
        <w:t xml:space="preserve"> – przecierowych oraz klarownych,</w:t>
      </w:r>
    </w:p>
    <w:p w14:paraId="7BC19FE6" w14:textId="14E3217B" w:rsidR="001D3882" w:rsidRDefault="001D3882" w:rsidP="0053432B">
      <w:pPr>
        <w:pStyle w:val="Akapitzlist"/>
        <w:spacing w:after="0" w:line="240" w:lineRule="auto"/>
        <w:ind w:left="284"/>
        <w:jc w:val="both"/>
      </w:pPr>
      <w:r>
        <w:t xml:space="preserve">- stosowanie oczyszczonych produktów zbożowych (pieczywo pszenne, </w:t>
      </w:r>
      <w:proofErr w:type="spellStart"/>
      <w:r>
        <w:t>pszenno</w:t>
      </w:r>
      <w:proofErr w:type="spellEnd"/>
      <w:r>
        <w:t xml:space="preserve"> – żytnie, </w:t>
      </w:r>
      <w:r w:rsidR="006434AC">
        <w:t>w ograniczonej ilości</w:t>
      </w:r>
      <w:r>
        <w:t xml:space="preserve"> graham </w:t>
      </w:r>
      <w:proofErr w:type="spellStart"/>
      <w:r>
        <w:t>pszenno</w:t>
      </w:r>
      <w:proofErr w:type="spellEnd"/>
      <w:r>
        <w:t xml:space="preserve"> – razowy (z wyjątkiem stanów pooperacyjnych oraz zapalnych żołądka i jelit), </w:t>
      </w:r>
    </w:p>
    <w:p w14:paraId="427D0F9F" w14:textId="7FEA6A77" w:rsidR="00CE533C" w:rsidRDefault="001D3882" w:rsidP="00394CB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Zaleca się spożywanie 4 – 5 posiłków w ciągu dnia.</w:t>
      </w:r>
    </w:p>
    <w:p w14:paraId="6509CC99" w14:textId="6398F483" w:rsidR="00D44832" w:rsidRDefault="005D477B" w:rsidP="00394CB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Dieta może ulegać różnym modyfikacjom w zależności od jednostki chorobowej, w której ma być stosowana:</w:t>
      </w:r>
    </w:p>
    <w:p w14:paraId="7658AEBF" w14:textId="62A82CF3" w:rsidR="005D477B" w:rsidRDefault="00002B42" w:rsidP="007D7EF9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 xml:space="preserve">U pacjentów wyniszczonych lub w chorobach przebiegających z gorączką </w:t>
      </w:r>
      <w:r w:rsidR="007D7EF9">
        <w:t>zaleca się zwiększenie kaloryczności diety natomiast u pacjentów otyłych należy zastosować ograniczenie kalor</w:t>
      </w:r>
      <w:r w:rsidR="006434AC">
        <w:t>yczności diety.</w:t>
      </w:r>
    </w:p>
    <w:p w14:paraId="458E3100" w14:textId="7493593F" w:rsidR="007D7EF9" w:rsidRDefault="007D7EF9" w:rsidP="007D7EF9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W diecie przy niedokwaśnym nieżycie żołądka należy ograniczyć płyny, szczególnie podczas spożywania posiłków, aby nie rozcieńczać dodatkowo kwasu solnego i enzymów trawiennych. Ograniczyć też należy potrawy z dużą zawartością tłuszczu i cukru.</w:t>
      </w:r>
    </w:p>
    <w:p w14:paraId="7FB942C9" w14:textId="6A7819EE" w:rsidR="007D7EF9" w:rsidRDefault="007D7EF9" w:rsidP="007D7EF9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W razie występowania biegunek dietę należy zmodyfikować o dodatek napojów</w:t>
      </w:r>
      <w:r w:rsidR="008F1D4B">
        <w:t xml:space="preserve"> takich jak</w:t>
      </w:r>
      <w:r w:rsidR="006434AC">
        <w:t>: napar z suszonych czarnych jagód, napar z rumianku, marchwianka</w:t>
      </w:r>
      <w:r w:rsidR="008F1D4B">
        <w:t xml:space="preserve"> </w:t>
      </w:r>
      <w:r>
        <w:t>oraz potraw o działaniu zapierającym taki</w:t>
      </w:r>
      <w:r w:rsidR="008F1D4B">
        <w:t>ch</w:t>
      </w:r>
      <w:r>
        <w:t xml:space="preserve"> jak: kisiele owocowe</w:t>
      </w:r>
      <w:r w:rsidR="003E38D9">
        <w:t xml:space="preserve"> z jabłkiem tartym</w:t>
      </w:r>
      <w:r>
        <w:t xml:space="preserve">,  galaretki owocowe, owocowo – jogurtowe, galaretki z serka homogenizowanego, ryż na sypko </w:t>
      </w:r>
      <w:r w:rsidR="003E38D9">
        <w:t>z jabłkiem lub z warzywami i mięsem</w:t>
      </w:r>
      <w:r>
        <w:t>, marchewka gotowana</w:t>
      </w:r>
      <w:r w:rsidR="003E38D9">
        <w:t>.</w:t>
      </w:r>
      <w:r>
        <w:t xml:space="preserve"> </w:t>
      </w:r>
    </w:p>
    <w:p w14:paraId="01B7506C" w14:textId="77777777" w:rsidR="001D3882" w:rsidRPr="008F1D4B" w:rsidRDefault="001D3882" w:rsidP="001D3882">
      <w:pPr>
        <w:spacing w:after="0" w:line="240" w:lineRule="auto"/>
        <w:jc w:val="both"/>
        <w:rPr>
          <w:sz w:val="10"/>
          <w:szCs w:val="10"/>
        </w:rPr>
      </w:pPr>
    </w:p>
    <w:p w14:paraId="1327A09E" w14:textId="3EF5A117" w:rsidR="001D3882" w:rsidRPr="001D3882" w:rsidRDefault="001D3882" w:rsidP="001D3882">
      <w:pPr>
        <w:spacing w:after="0" w:line="240" w:lineRule="auto"/>
        <w:jc w:val="both"/>
        <w:rPr>
          <w:u w:val="single"/>
        </w:rPr>
      </w:pPr>
      <w:r w:rsidRPr="001D3882">
        <w:rPr>
          <w:u w:val="single"/>
        </w:rPr>
        <w:t>WSKAZÓWKI TECHNOLOGICZNE:</w:t>
      </w:r>
    </w:p>
    <w:p w14:paraId="41876EC2" w14:textId="103AD427" w:rsidR="001D3882" w:rsidRDefault="001D3882" w:rsidP="005D477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Potrawy należy sporządzać metodą: gotowania</w:t>
      </w:r>
      <w:r w:rsidR="00DF23F9">
        <w:t xml:space="preserve"> w wodzie lub na parze, duszenia z zastosowaniem obsmażania bez tłuszczu na patelniach o powierzchni nie przywierającej, pieczenia w rękawie foliowym, w naczyniu żaroodpornym lub ceramicznym, </w:t>
      </w:r>
      <w:proofErr w:type="spellStart"/>
      <w:r w:rsidR="00DF23F9">
        <w:t>kombiwarze</w:t>
      </w:r>
      <w:proofErr w:type="spellEnd"/>
      <w:r w:rsidR="00DF23F9">
        <w:t>, w opiekaczu elektrycznym.</w:t>
      </w:r>
    </w:p>
    <w:p w14:paraId="3FCF569E" w14:textId="72C2E6E7" w:rsidR="005D477B" w:rsidRDefault="00EB7F82" w:rsidP="005D477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Przeciwwskazane jest smażenie i pieczenie </w:t>
      </w:r>
      <w:r w:rsidR="008F1D4B">
        <w:t xml:space="preserve">tradycyjne, </w:t>
      </w:r>
      <w:r>
        <w:t>na tłuszcz</w:t>
      </w:r>
      <w:r w:rsidR="008F1D4B">
        <w:t>u</w:t>
      </w:r>
      <w:r>
        <w:t xml:space="preserve"> można jedynie smażyć jajecznicę na patelni nie przywierającej. Tłuszcze zaleca się stosować na surowo do gotowych potraw.</w:t>
      </w:r>
    </w:p>
    <w:p w14:paraId="25CBD141" w14:textId="55FB2D93" w:rsidR="008F1D4B" w:rsidRDefault="00EB7F82" w:rsidP="008F1D4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Zupy i sosy należy zagęszczać zawiesiną z mąki i wody/mleka/śmietanki. Nie należy stosować zasmażek.</w:t>
      </w:r>
    </w:p>
    <w:p w14:paraId="52DBB83E" w14:textId="5CD0F944" w:rsidR="008F1D4B" w:rsidRPr="008F1D4B" w:rsidRDefault="008F1D4B" w:rsidP="008F1D4B">
      <w:pPr>
        <w:spacing w:after="0" w:line="240" w:lineRule="auto"/>
        <w:jc w:val="both"/>
        <w:rPr>
          <w:sz w:val="20"/>
          <w:szCs w:val="20"/>
        </w:rPr>
      </w:pPr>
      <w:r w:rsidRPr="008F1D4B">
        <w:rPr>
          <w:sz w:val="20"/>
          <w:szCs w:val="20"/>
        </w:rPr>
        <w:t xml:space="preserve">Uwaga: Literatura </w:t>
      </w:r>
      <w:r w:rsidR="006F69A0">
        <w:rPr>
          <w:sz w:val="20"/>
          <w:szCs w:val="20"/>
        </w:rPr>
        <w:t>oraz informacje dodatkowe</w:t>
      </w:r>
      <w:r w:rsidRPr="008F1D4B">
        <w:rPr>
          <w:sz w:val="20"/>
          <w:szCs w:val="20"/>
        </w:rPr>
        <w:t xml:space="preserve"> dostępn</w:t>
      </w:r>
      <w:r w:rsidR="006F69A0">
        <w:rPr>
          <w:sz w:val="20"/>
          <w:szCs w:val="20"/>
        </w:rPr>
        <w:t>e</w:t>
      </w:r>
      <w:r w:rsidRPr="008F1D4B">
        <w:rPr>
          <w:sz w:val="20"/>
          <w:szCs w:val="20"/>
        </w:rPr>
        <w:t xml:space="preserve"> na stronie internetowej szpitala w zakładce „Żywienie dla zdrowia”.</w:t>
      </w:r>
    </w:p>
    <w:sectPr w:rsidR="008F1D4B" w:rsidRPr="008F1D4B" w:rsidSect="0026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F6B9" w14:textId="77777777" w:rsidR="00E76076" w:rsidRDefault="00E76076" w:rsidP="00E76076">
      <w:pPr>
        <w:spacing w:after="0" w:line="240" w:lineRule="auto"/>
      </w:pPr>
      <w:r>
        <w:separator/>
      </w:r>
    </w:p>
  </w:endnote>
  <w:endnote w:type="continuationSeparator" w:id="0">
    <w:p w14:paraId="53855740" w14:textId="77777777" w:rsidR="00E76076" w:rsidRDefault="00E76076" w:rsidP="00E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9E4C" w14:textId="77777777" w:rsidR="00E76076" w:rsidRDefault="00E76076" w:rsidP="00E76076">
      <w:pPr>
        <w:spacing w:after="0" w:line="240" w:lineRule="auto"/>
      </w:pPr>
      <w:r>
        <w:separator/>
      </w:r>
    </w:p>
  </w:footnote>
  <w:footnote w:type="continuationSeparator" w:id="0">
    <w:p w14:paraId="6136DED6" w14:textId="77777777" w:rsidR="00E76076" w:rsidRDefault="00E76076" w:rsidP="00E7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AD1"/>
    <w:multiLevelType w:val="hybridMultilevel"/>
    <w:tmpl w:val="B84EF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4F45"/>
    <w:multiLevelType w:val="multilevel"/>
    <w:tmpl w:val="C8E6A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56844037">
    <w:abstractNumId w:val="1"/>
  </w:num>
  <w:num w:numId="2" w16cid:durableId="24006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7"/>
    <w:rsid w:val="00000411"/>
    <w:rsid w:val="00002B42"/>
    <w:rsid w:val="00023876"/>
    <w:rsid w:val="000C1E49"/>
    <w:rsid w:val="001250DC"/>
    <w:rsid w:val="001D3882"/>
    <w:rsid w:val="0025432B"/>
    <w:rsid w:val="00262896"/>
    <w:rsid w:val="002B4200"/>
    <w:rsid w:val="002E0A3D"/>
    <w:rsid w:val="002F5772"/>
    <w:rsid w:val="00347F3C"/>
    <w:rsid w:val="00394CB3"/>
    <w:rsid w:val="003D0516"/>
    <w:rsid w:val="003E38D9"/>
    <w:rsid w:val="003F06AD"/>
    <w:rsid w:val="00464196"/>
    <w:rsid w:val="0053432B"/>
    <w:rsid w:val="00560E61"/>
    <w:rsid w:val="005D477B"/>
    <w:rsid w:val="006434AC"/>
    <w:rsid w:val="00651955"/>
    <w:rsid w:val="00693A15"/>
    <w:rsid w:val="006A5446"/>
    <w:rsid w:val="006F69A0"/>
    <w:rsid w:val="00745AB8"/>
    <w:rsid w:val="007D7EF9"/>
    <w:rsid w:val="008F1D4B"/>
    <w:rsid w:val="00927268"/>
    <w:rsid w:val="009F61C7"/>
    <w:rsid w:val="00A852C8"/>
    <w:rsid w:val="00AB6773"/>
    <w:rsid w:val="00B25FD8"/>
    <w:rsid w:val="00C061C5"/>
    <w:rsid w:val="00C52C28"/>
    <w:rsid w:val="00CE533C"/>
    <w:rsid w:val="00D359CF"/>
    <w:rsid w:val="00D44832"/>
    <w:rsid w:val="00DB170A"/>
    <w:rsid w:val="00DF23F9"/>
    <w:rsid w:val="00E76076"/>
    <w:rsid w:val="00E77342"/>
    <w:rsid w:val="00EB7F82"/>
    <w:rsid w:val="00F71931"/>
    <w:rsid w:val="00FE63FD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52B"/>
  <w15:chartTrackingRefBased/>
  <w15:docId w15:val="{3D08BA09-4880-4E6A-AF1A-6F0F1BC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076"/>
  </w:style>
  <w:style w:type="paragraph" w:styleId="Stopka">
    <w:name w:val="footer"/>
    <w:basedOn w:val="Normalny"/>
    <w:link w:val="Stopka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076"/>
  </w:style>
  <w:style w:type="paragraph" w:styleId="Akapitzlist">
    <w:name w:val="List Paragraph"/>
    <w:basedOn w:val="Normalny"/>
    <w:uiPriority w:val="34"/>
    <w:qFormat/>
    <w:rsid w:val="00B2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8</cp:revision>
  <dcterms:created xsi:type="dcterms:W3CDTF">2024-12-04T14:10:00Z</dcterms:created>
  <dcterms:modified xsi:type="dcterms:W3CDTF">2026-02-24T07:47:00Z</dcterms:modified>
</cp:coreProperties>
</file>