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57A9" w14:textId="77777777" w:rsidR="001B4D94" w:rsidRPr="00D84EA9" w:rsidRDefault="00710162" w:rsidP="001B4D94">
      <w:pPr>
        <w:jc w:val="both"/>
        <w:rPr>
          <w:rFonts w:cstheme="minorHAnsi"/>
          <w:b/>
          <w:bCs/>
        </w:rPr>
      </w:pPr>
      <w:r w:rsidRPr="00D84EA9">
        <w:rPr>
          <w:rFonts w:cstheme="minorHAnsi"/>
          <w:b/>
          <w:bCs/>
        </w:rPr>
        <w:t>OPIS PRZEDMIOTU ZAMÓWIENIA:</w:t>
      </w:r>
    </w:p>
    <w:p w14:paraId="00891415" w14:textId="4FE8B7C4" w:rsidR="001B4D94" w:rsidRPr="00D84EA9" w:rsidRDefault="008818C7" w:rsidP="001B4D94">
      <w:pPr>
        <w:jc w:val="both"/>
        <w:rPr>
          <w:rFonts w:cstheme="minorHAnsi"/>
          <w:b/>
          <w:bCs/>
        </w:rPr>
      </w:pPr>
      <w:r w:rsidRPr="00D84EA9">
        <w:rPr>
          <w:rFonts w:cstheme="minorHAnsi"/>
          <w:b/>
          <w:bCs/>
        </w:rPr>
        <w:t xml:space="preserve">Wykonanie operatów szacunkowych do ustalenia ceny </w:t>
      </w:r>
      <w:r w:rsidR="009A13AC" w:rsidRPr="00D84EA9">
        <w:rPr>
          <w:rFonts w:cstheme="minorHAnsi"/>
          <w:b/>
          <w:bCs/>
        </w:rPr>
        <w:t>najmu nieruchomości, z</w:t>
      </w:r>
      <w:r w:rsidR="001B4D94" w:rsidRPr="00D84EA9">
        <w:rPr>
          <w:rFonts w:cstheme="minorHAnsi"/>
          <w:b/>
          <w:bCs/>
        </w:rPr>
        <w:t xml:space="preserve">lecenie obejmuje </w:t>
      </w:r>
      <w:r w:rsidR="00D84EA9">
        <w:rPr>
          <w:rFonts w:cstheme="minorHAnsi"/>
          <w:b/>
          <w:bCs/>
        </w:rPr>
        <w:br/>
      </w:r>
      <w:r w:rsidR="001B4D94" w:rsidRPr="00D84EA9">
        <w:rPr>
          <w:rFonts w:cstheme="minorHAnsi"/>
          <w:b/>
          <w:bCs/>
        </w:rPr>
        <w:t>w szczególności weryfikację, czy w związku z:</w:t>
      </w:r>
    </w:p>
    <w:p w14:paraId="25D42C8B" w14:textId="77777777" w:rsidR="001B4D94" w:rsidRPr="00D84EA9" w:rsidRDefault="001B4D94" w:rsidP="001B4D94">
      <w:pPr>
        <w:numPr>
          <w:ilvl w:val="0"/>
          <w:numId w:val="8"/>
        </w:numPr>
        <w:jc w:val="both"/>
        <w:rPr>
          <w:rFonts w:cstheme="minorHAnsi"/>
        </w:rPr>
      </w:pPr>
      <w:r w:rsidRPr="00D84EA9">
        <w:rPr>
          <w:rFonts w:cstheme="minorHAnsi"/>
        </w:rPr>
        <w:t>zawieraniem i realizacją umów dotyczących najmu, dzierżawy, użyczenia lub innego udostępniania mienia,</w:t>
      </w:r>
    </w:p>
    <w:p w14:paraId="799C0AC7" w14:textId="220DD6DE" w:rsidR="008818C7" w:rsidRPr="00D84EA9" w:rsidRDefault="001B4D94" w:rsidP="008818C7">
      <w:pPr>
        <w:numPr>
          <w:ilvl w:val="0"/>
          <w:numId w:val="8"/>
        </w:numPr>
        <w:jc w:val="both"/>
        <w:rPr>
          <w:rFonts w:cstheme="minorHAnsi"/>
        </w:rPr>
      </w:pPr>
      <w:r w:rsidRPr="00D84EA9">
        <w:rPr>
          <w:rFonts w:cstheme="minorHAnsi"/>
        </w:rPr>
        <w:t>dopuszczeniem do bezumownego korzystania z mienia Szpitala,</w:t>
      </w:r>
    </w:p>
    <w:p w14:paraId="1DAA970E" w14:textId="2DDEBC23" w:rsidR="001B4D94" w:rsidRPr="00D84EA9" w:rsidRDefault="001B4D94" w:rsidP="001B4D94">
      <w:pPr>
        <w:jc w:val="both"/>
        <w:rPr>
          <w:rFonts w:cstheme="minorHAnsi"/>
          <w:b/>
          <w:bCs/>
        </w:rPr>
      </w:pPr>
      <w:r w:rsidRPr="00D84EA9">
        <w:rPr>
          <w:rFonts w:cstheme="minorHAnsi"/>
          <w:b/>
          <w:bCs/>
        </w:rPr>
        <w:t xml:space="preserve">nie doszło do wyrządzenia znacznej szkody majątkowej w rozumieniu art. 115 Kodeksu karnego, </w:t>
      </w:r>
      <w:r w:rsidR="00D84EA9">
        <w:rPr>
          <w:rFonts w:cstheme="minorHAnsi"/>
          <w:b/>
          <w:bCs/>
        </w:rPr>
        <w:br/>
      </w:r>
      <w:r w:rsidRPr="00D84EA9">
        <w:rPr>
          <w:rFonts w:cstheme="minorHAnsi"/>
          <w:b/>
          <w:bCs/>
        </w:rPr>
        <w:t>w tym w szczególności w postaci utraconych dochodów.</w:t>
      </w:r>
    </w:p>
    <w:p w14:paraId="6EBFB525" w14:textId="77777777" w:rsidR="008818C7" w:rsidRPr="00D84EA9" w:rsidRDefault="008818C7" w:rsidP="001B4D94">
      <w:pPr>
        <w:jc w:val="both"/>
        <w:rPr>
          <w:rFonts w:cstheme="minorHAnsi"/>
          <w:b/>
          <w:bCs/>
        </w:rPr>
      </w:pPr>
    </w:p>
    <w:p w14:paraId="3471AB16" w14:textId="77777777" w:rsidR="001B4D94" w:rsidRPr="00D84EA9" w:rsidRDefault="001B4D94" w:rsidP="001B4D94">
      <w:pPr>
        <w:jc w:val="both"/>
        <w:rPr>
          <w:rFonts w:cstheme="minorHAnsi"/>
          <w:b/>
          <w:bCs/>
        </w:rPr>
      </w:pPr>
      <w:r w:rsidRPr="00D84EA9">
        <w:rPr>
          <w:rFonts w:cstheme="minorHAnsi"/>
          <w:b/>
          <w:bCs/>
        </w:rPr>
        <w:t>W tym kontekście planowany zakres współpracy z rzeczoznawcą majątkowym obejmowałby m.in.:</w:t>
      </w:r>
    </w:p>
    <w:p w14:paraId="07BD2AE9" w14:textId="2D4C0F54" w:rsidR="001B4D94" w:rsidRPr="00D84EA9" w:rsidRDefault="001B4D94" w:rsidP="001B4D94">
      <w:pPr>
        <w:numPr>
          <w:ilvl w:val="0"/>
          <w:numId w:val="9"/>
        </w:numPr>
        <w:jc w:val="both"/>
        <w:rPr>
          <w:rFonts w:cstheme="minorHAnsi"/>
        </w:rPr>
      </w:pPr>
      <w:r w:rsidRPr="00D84EA9">
        <w:rPr>
          <w:rFonts w:cstheme="minorHAnsi"/>
        </w:rPr>
        <w:t>określenie rynkowych stawek czynszu / opłat za korzystanie z nieruchomości lub składników majątkowych Szpitala w badanym okresie</w:t>
      </w:r>
      <w:r w:rsidR="009A13AC" w:rsidRPr="00D84EA9">
        <w:rPr>
          <w:rFonts w:cstheme="minorHAnsi"/>
        </w:rPr>
        <w:t xml:space="preserve"> (</w:t>
      </w:r>
      <w:r w:rsidR="00913850" w:rsidRPr="00D84EA9">
        <w:rPr>
          <w:rFonts w:cstheme="minorHAnsi"/>
        </w:rPr>
        <w:t>01.2016 – 14.02.2025</w:t>
      </w:r>
      <w:r w:rsidR="009A13AC" w:rsidRPr="00D84EA9">
        <w:rPr>
          <w:rFonts w:cstheme="minorHAnsi"/>
        </w:rPr>
        <w:t xml:space="preserve"> r.)</w:t>
      </w:r>
      <w:r w:rsidRPr="00D84EA9">
        <w:rPr>
          <w:rFonts w:cstheme="minorHAnsi"/>
        </w:rPr>
        <w:t>,</w:t>
      </w:r>
    </w:p>
    <w:p w14:paraId="7F23DDCB" w14:textId="77777777" w:rsidR="001B4D94" w:rsidRPr="00D84EA9" w:rsidRDefault="001B4D94" w:rsidP="001B4D94">
      <w:pPr>
        <w:numPr>
          <w:ilvl w:val="0"/>
          <w:numId w:val="9"/>
        </w:numPr>
        <w:jc w:val="both"/>
        <w:rPr>
          <w:rFonts w:cstheme="minorHAnsi"/>
        </w:rPr>
      </w:pPr>
      <w:r w:rsidRPr="00D84EA9">
        <w:rPr>
          <w:rFonts w:cstheme="minorHAnsi"/>
        </w:rPr>
        <w:t>oszacowanie potencjalnych utraconych korzyści wynikających z zastosowania stawek nierynkowych lub bezumownego korzystania z mienia,</w:t>
      </w:r>
    </w:p>
    <w:p w14:paraId="1E00BAF2" w14:textId="5F132103" w:rsidR="001B4D94" w:rsidRPr="00D84EA9" w:rsidRDefault="001B4D94" w:rsidP="001B4D94">
      <w:pPr>
        <w:numPr>
          <w:ilvl w:val="0"/>
          <w:numId w:val="9"/>
        </w:numPr>
        <w:jc w:val="both"/>
        <w:rPr>
          <w:rFonts w:cstheme="minorHAnsi"/>
        </w:rPr>
      </w:pPr>
      <w:r w:rsidRPr="00D84EA9">
        <w:rPr>
          <w:rFonts w:cstheme="minorHAnsi"/>
        </w:rPr>
        <w:t xml:space="preserve">sporządzenie opinii stanowiącej podstawę do dalszych działań prawnych, w zależności </w:t>
      </w:r>
      <w:r w:rsidR="00D84EA9">
        <w:rPr>
          <w:rFonts w:cstheme="minorHAnsi"/>
        </w:rPr>
        <w:br/>
      </w:r>
      <w:r w:rsidRPr="00D84EA9">
        <w:rPr>
          <w:rFonts w:cstheme="minorHAnsi"/>
        </w:rPr>
        <w:t>od wyników dokonanych ustaleń.</w:t>
      </w:r>
    </w:p>
    <w:p w14:paraId="3161C7E2" w14:textId="77777777" w:rsidR="001B4D94" w:rsidRPr="00D84EA9" w:rsidRDefault="001B4D94" w:rsidP="00F112AA">
      <w:pPr>
        <w:jc w:val="both"/>
        <w:rPr>
          <w:rFonts w:cstheme="minorHAnsi"/>
          <w:b/>
          <w:bCs/>
        </w:rPr>
      </w:pPr>
    </w:p>
    <w:p w14:paraId="26D48EF1" w14:textId="262504BF" w:rsidR="00710162" w:rsidRPr="00D84EA9" w:rsidRDefault="00710162" w:rsidP="00F112AA">
      <w:pPr>
        <w:jc w:val="both"/>
        <w:rPr>
          <w:rFonts w:cstheme="minorHAnsi"/>
        </w:rPr>
      </w:pPr>
      <w:r w:rsidRPr="00D84EA9">
        <w:rPr>
          <w:rFonts w:cstheme="minorHAnsi"/>
        </w:rPr>
        <w:t xml:space="preserve">Zakres </w:t>
      </w:r>
      <w:r w:rsidR="001B4D94" w:rsidRPr="00D84EA9">
        <w:rPr>
          <w:rFonts w:cstheme="minorHAnsi"/>
        </w:rPr>
        <w:t xml:space="preserve">kontroli </w:t>
      </w:r>
      <w:r w:rsidRPr="00D84EA9">
        <w:rPr>
          <w:rFonts w:cstheme="minorHAnsi"/>
        </w:rPr>
        <w:t>obejmuje</w:t>
      </w:r>
      <w:r w:rsidR="008818C7" w:rsidRPr="00D84EA9">
        <w:rPr>
          <w:rFonts w:cstheme="minorHAnsi"/>
        </w:rPr>
        <w:t xml:space="preserve"> umowy</w:t>
      </w:r>
      <w:r w:rsidRPr="00D84EA9">
        <w:rPr>
          <w:rFonts w:cstheme="minorHAnsi"/>
        </w:rPr>
        <w:t>:</w:t>
      </w:r>
    </w:p>
    <w:p w14:paraId="49144A24" w14:textId="77777777" w:rsidR="00710162" w:rsidRPr="00D84EA9" w:rsidRDefault="00710162" w:rsidP="00F112AA">
      <w:pPr>
        <w:jc w:val="both"/>
        <w:rPr>
          <w:rFonts w:cstheme="minorHAnsi"/>
        </w:rPr>
      </w:pPr>
      <w:r w:rsidRPr="00D84EA9">
        <w:rPr>
          <w:rFonts w:cstheme="minorHAnsi"/>
        </w:rPr>
        <w:t> </w:t>
      </w:r>
    </w:p>
    <w:tbl>
      <w:tblPr>
        <w:tblW w:w="971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25"/>
        <w:gridCol w:w="3531"/>
        <w:gridCol w:w="3531"/>
      </w:tblGrid>
      <w:tr w:rsidR="00E636EE" w:rsidRPr="00D84EA9" w14:paraId="6FB3C643" w14:textId="78670FF4" w:rsidTr="00E256F9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9E00" w14:textId="3DD94915" w:rsidR="00E636EE" w:rsidRPr="00D84EA9" w:rsidRDefault="00E636EE" w:rsidP="00E636EE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06E29" w14:textId="29626934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cstheme="minorHAnsi"/>
                <w:b/>
                <w:bCs/>
              </w:rPr>
              <w:t>Adres nieruchomości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6EFB84" w14:textId="1C223635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cstheme="minorHAnsi"/>
                <w:b/>
                <w:bCs/>
              </w:rPr>
              <w:t xml:space="preserve">Sposób zagospodarowania 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4DC06FE" w14:textId="63FC800D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cstheme="minorHAnsi"/>
                <w:b/>
                <w:bCs/>
              </w:rPr>
              <w:t xml:space="preserve">Powierzchnia </w:t>
            </w:r>
            <w:r w:rsidR="008673D3" w:rsidRPr="00D84EA9">
              <w:rPr>
                <w:rFonts w:cstheme="minorHAnsi"/>
                <w:b/>
                <w:bCs/>
              </w:rPr>
              <w:t>[m</w:t>
            </w:r>
            <w:r w:rsidR="008673D3" w:rsidRPr="00D84EA9">
              <w:rPr>
                <w:rFonts w:cstheme="minorHAnsi"/>
                <w:b/>
                <w:bCs/>
                <w:vertAlign w:val="superscript"/>
              </w:rPr>
              <w:t>2</w:t>
            </w:r>
            <w:r w:rsidR="008673D3" w:rsidRPr="00D84EA9">
              <w:rPr>
                <w:rFonts w:cstheme="minorHAnsi"/>
                <w:b/>
                <w:bCs/>
              </w:rPr>
              <w:t>]</w:t>
            </w:r>
          </w:p>
        </w:tc>
      </w:tr>
      <w:tr w:rsidR="00E636EE" w:rsidRPr="00D84EA9" w14:paraId="4B4C962E" w14:textId="280501C9" w:rsidTr="00481998">
        <w:trPr>
          <w:trHeight w:val="1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302" w14:textId="1A0FDC31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8A8F" w14:textId="0C794ACC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ul. Siemaszki 15 a 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5AA6" w14:textId="7AD9B838" w:rsidR="00E636EE" w:rsidRPr="00D84EA9" w:rsidRDefault="00E636EE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budynku  </w:t>
            </w:r>
            <w:r w:rsidR="00661051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(działalność gastronomiczna + Zakład Opiekuńczo-leczniczy)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248BF" w14:textId="5DCDA129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2517</w:t>
            </w:r>
          </w:p>
        </w:tc>
      </w:tr>
      <w:tr w:rsidR="009A13AC" w:rsidRPr="00D84EA9" w14:paraId="32AC90EB" w14:textId="77777777" w:rsidTr="00481998">
        <w:trPr>
          <w:trHeight w:val="1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4EB" w14:textId="37B6A9BC" w:rsidR="009A13AC" w:rsidRPr="00D84EA9" w:rsidRDefault="009A13AC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2BCF" w14:textId="3C7116B7" w:rsidR="009A13AC" w:rsidRPr="00D84EA9" w:rsidRDefault="009A13AC" w:rsidP="00E636E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15 a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8622" w14:textId="297F73A4" w:rsidR="009A13AC" w:rsidRPr="00D84EA9" w:rsidRDefault="009A13AC" w:rsidP="009A13AC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bezumowne korzystanie z powierzchni budynku</w:t>
            </w:r>
            <w:r w:rsidR="00661051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(działalność gastronomiczna + Zakład Opiekuńczo-leczniczy)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8956" w14:textId="69492FAB" w:rsidR="009A13AC" w:rsidRPr="00D84EA9" w:rsidRDefault="009A13AC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148</w:t>
            </w:r>
          </w:p>
        </w:tc>
      </w:tr>
      <w:tr w:rsidR="00E636EE" w:rsidRPr="00D84EA9" w14:paraId="10540845" w14:textId="354DA13A" w:rsidTr="00481998">
        <w:trPr>
          <w:trHeight w:val="1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EFA0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806" w14:textId="1FD81A19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ul. Siemaszki 17 c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662F" w14:textId="0A1BF286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budynku </w:t>
            </w:r>
            <w:r w:rsidR="00661051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(Zakład Opiekuńczo-leczniczy)</w:t>
            </w: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                             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FFBD" w14:textId="269D6113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1551</w:t>
            </w:r>
          </w:p>
        </w:tc>
      </w:tr>
      <w:tr w:rsidR="00E636EE" w:rsidRPr="00D84EA9" w14:paraId="43CEA445" w14:textId="6C15F569" w:rsidTr="00481998">
        <w:trPr>
          <w:trHeight w:val="21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7D3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13F7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A0E7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 dzierżawa terenu poza obrysem budynku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4B1CF" w14:textId="57EE5E54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712</w:t>
            </w:r>
          </w:p>
        </w:tc>
      </w:tr>
      <w:tr w:rsidR="00E636EE" w:rsidRPr="00D84EA9" w14:paraId="7DA290FA" w14:textId="14D624FF" w:rsidTr="00481998">
        <w:trPr>
          <w:trHeight w:val="11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98C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1440" w14:textId="2633B260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 E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0B3" w14:textId="0236AAC3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budynku  </w:t>
            </w:r>
            <w:r w:rsidR="00661051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(Zakład Opiekuńczo-leczniczy)</w:t>
            </w: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                             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1975" w14:textId="4B95E846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995,70</w:t>
            </w:r>
          </w:p>
        </w:tc>
      </w:tr>
      <w:tr w:rsidR="00E636EE" w:rsidRPr="00D84EA9" w14:paraId="2C08E715" w14:textId="601BA100" w:rsidTr="00481998">
        <w:trPr>
          <w:trHeight w:val="17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D40F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176E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BBE3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dzierżawa terenu poza obrysem budynku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74D0" w14:textId="3FAF8801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1017</w:t>
            </w:r>
          </w:p>
        </w:tc>
      </w:tr>
      <w:tr w:rsidR="00E636EE" w:rsidRPr="00D84EA9" w14:paraId="28FB9FEC" w14:textId="561A140C" w:rsidTr="00481998">
        <w:trPr>
          <w:trHeight w:val="1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CE84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F3F3" w14:textId="01787F9B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ul. Prądnicka 35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942F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lokalu użytkowego na prowadzenie kawiarni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EAF3" w14:textId="6B669750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64</w:t>
            </w:r>
          </w:p>
        </w:tc>
      </w:tr>
      <w:tr w:rsidR="00E636EE" w:rsidRPr="00D84EA9" w14:paraId="677FD0DD" w14:textId="636536E7" w:rsidTr="00481998">
        <w:trPr>
          <w:trHeight w:val="1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FA33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BFD6" w14:textId="70705062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6775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pomieszczeń na pracownie  rezonansu magnetycznego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838D3" w14:textId="603F7737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72</w:t>
            </w:r>
          </w:p>
        </w:tc>
      </w:tr>
      <w:tr w:rsidR="00E636EE" w:rsidRPr="00D84EA9" w14:paraId="60CD2B82" w14:textId="19A8C8A0" w:rsidTr="00481998">
        <w:trPr>
          <w:trHeight w:val="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6D4" w14:textId="055E8434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8BAA" w14:textId="6DC9960D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E3D5" w14:textId="7D6C374D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sprzedaż obwarzanków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57105" w14:textId="7DCD50A5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</w:tr>
      <w:tr w:rsidR="00E636EE" w:rsidRPr="00D84EA9" w14:paraId="3E0FF814" w14:textId="666DD748" w:rsidTr="00481998">
        <w:trPr>
          <w:trHeight w:val="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9490" w14:textId="760A1BE8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7DA" w14:textId="7912D352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E5E2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lokalu użytkowego na prowadzenie kiosku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8D8C6" w14:textId="489BB7B6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</w:tr>
      <w:tr w:rsidR="00E636EE" w:rsidRPr="00D84EA9" w14:paraId="26A66339" w14:textId="65D0E1D2" w:rsidTr="00481998">
        <w:trPr>
          <w:trHeight w:val="1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DD1A" w14:textId="57CC77B2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5944" w14:textId="1919E6A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62FE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lokalu użytkowego na prowadzenie sklepu medycznego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4107B" w14:textId="3C8EB184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27,26</w:t>
            </w:r>
          </w:p>
        </w:tc>
      </w:tr>
      <w:tr w:rsidR="00E636EE" w:rsidRPr="00D84EA9" w14:paraId="6FE2D3EC" w14:textId="14A8F456" w:rsidTr="00481998">
        <w:trPr>
          <w:trHeight w:val="1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6FB" w14:textId="02A1C51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EF27" w14:textId="3B608C3D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 d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263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garażu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23CD1" w14:textId="3EEA12B7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</w:tr>
      <w:tr w:rsidR="00E636EE" w:rsidRPr="00D84EA9" w14:paraId="2E606A55" w14:textId="40D3F2E5" w:rsidTr="00481998">
        <w:trPr>
          <w:trHeight w:val="1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FB45" w14:textId="519508B0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13B" w14:textId="2405324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DC9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lokalu użytkowego na prowadzenie kwiaciarni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A1449" w14:textId="4EA4A4B1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33,20</w:t>
            </w:r>
          </w:p>
        </w:tc>
      </w:tr>
      <w:tr w:rsidR="00E636EE" w:rsidRPr="00D84EA9" w14:paraId="244D8599" w14:textId="6988E6DE" w:rsidTr="00481998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864" w14:textId="3AF6EF29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6FFC" w14:textId="13FB8E12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Pielęgniarek 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B9F4" w14:textId="154F9E0A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najem  garażu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DD540" w14:textId="6DC858E9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34,87</w:t>
            </w:r>
          </w:p>
        </w:tc>
      </w:tr>
      <w:tr w:rsidR="00E636EE" w:rsidRPr="00D84EA9" w14:paraId="72B2BB3F" w14:textId="61BAC2BA" w:rsidTr="00481998">
        <w:trPr>
          <w:trHeight w:val="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0F34" w14:textId="2F8A5F18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D86" w14:textId="6E62D575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ul. Pielęgniarek 6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9F4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lokalu użytkowego na prowadzenie pracowni parazytologicznej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D488A" w14:textId="57ED5ABD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35</w:t>
            </w:r>
          </w:p>
        </w:tc>
      </w:tr>
      <w:tr w:rsidR="00E636EE" w:rsidRPr="00D84EA9" w14:paraId="331DFF6A" w14:textId="6264B058" w:rsidTr="00481998">
        <w:trPr>
          <w:trHeight w:val="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AB4" w14:textId="3A376A02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8E60" w14:textId="687C6500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Pielęgniarek 6/5a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A52" w14:textId="5B042508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lokalu użytkowego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(biuro)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E147B" w14:textId="119F1B75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12,35</w:t>
            </w:r>
          </w:p>
        </w:tc>
      </w:tr>
      <w:tr w:rsidR="00E636EE" w:rsidRPr="00D84EA9" w14:paraId="4203CD23" w14:textId="3BF49DD5" w:rsidTr="00481998"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646" w14:textId="2DB94BBF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CA42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35-37 (przełączka)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097C" w14:textId="70D17578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powierzchni użytkowej 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(automat)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C47A" w14:textId="1FED17B8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</w:tr>
      <w:tr w:rsidR="00E636EE" w:rsidRPr="00D84EA9" w14:paraId="68CC45A0" w14:textId="6C195CD3" w:rsidTr="00481998">
        <w:trPr>
          <w:trHeight w:val="14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18E" w14:textId="44BE8B5E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B5E" w14:textId="45F4D0FA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ul. Prądnicka 36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035F" w14:textId="3E1BA14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 budynku 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(Zakład Opiekuńczo-leczniczy)                                </w:t>
            </w: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                               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B090F" w14:textId="27F0CCF9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362</w:t>
            </w:r>
          </w:p>
        </w:tc>
      </w:tr>
      <w:tr w:rsidR="00E636EE" w:rsidRPr="00D84EA9" w14:paraId="0576622A" w14:textId="56674868" w:rsidTr="00E636EE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FD89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5A19" w14:textId="77777777" w:rsidR="00E636EE" w:rsidRPr="00D84EA9" w:rsidRDefault="00E636EE" w:rsidP="00917FBB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EAD" w14:textId="77777777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 dzierżawa terenu poza obrysem budynku 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B451" w14:textId="5713A504" w:rsidR="00E636EE" w:rsidRPr="00D84EA9" w:rsidRDefault="00E636EE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404</w:t>
            </w:r>
          </w:p>
        </w:tc>
      </w:tr>
      <w:tr w:rsidR="00481998" w:rsidRPr="00D84EA9" w14:paraId="0394D1DE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171" w14:textId="3D4C6D2D" w:rsidR="00481998" w:rsidRPr="00D84EA9" w:rsidRDefault="00481998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C6B6" w14:textId="71566412" w:rsidR="00481998" w:rsidRPr="00D84EA9" w:rsidRDefault="00481998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35-37 (przełączka)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F4DC" w14:textId="24C06CA5" w:rsidR="00481998" w:rsidRPr="00D84EA9" w:rsidRDefault="00481998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najem powierzchni użytkowej 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(automat)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64D00" w14:textId="24B7FB5C" w:rsidR="00481998" w:rsidRPr="00D84EA9" w:rsidRDefault="00481998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</w:tr>
      <w:tr w:rsidR="00913850" w:rsidRPr="00D84EA9" w14:paraId="5A427F10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284" w14:textId="637CDF08" w:rsidR="00913850" w:rsidRPr="00D84EA9" w:rsidRDefault="00913850" w:rsidP="005C7CE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F98A" w14:textId="0C3B17FD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17/ lok. 134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F913" w14:textId="350340AE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 lokalu użytkowego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(biurowe)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34DA" w14:textId="5B177FCC" w:rsidR="00913850" w:rsidRPr="00D84EA9" w:rsidRDefault="00913850" w:rsidP="00913850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19,40</w:t>
            </w:r>
          </w:p>
        </w:tc>
      </w:tr>
      <w:tr w:rsidR="00913850" w:rsidRPr="00D84EA9" w14:paraId="5FABE436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76D" w14:textId="365D65AB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3893" w14:textId="3DE7284E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Pielęgniarek 6/5a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06D0" w14:textId="661AE854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powierzchni użytkowej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(biurowe)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483B" w14:textId="0D6FDA7E" w:rsidR="00913850" w:rsidRPr="00D84EA9" w:rsidRDefault="00913850" w:rsidP="00913850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12,35</w:t>
            </w:r>
          </w:p>
        </w:tc>
      </w:tr>
      <w:tr w:rsidR="00913850" w:rsidRPr="00D84EA9" w14:paraId="5E7C1FA6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992" w14:textId="2A8E61FB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0A49" w14:textId="5549E9A9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Prądnicka 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834A" w14:textId="311ED8E7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powierzchni użytkowej</w:t>
            </w:r>
            <w:r w:rsidR="0091453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(bankomat)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D6F85" w14:textId="5D7748F9" w:rsidR="00913850" w:rsidRPr="00D84EA9" w:rsidRDefault="00913850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</w:tr>
      <w:tr w:rsidR="00913850" w:rsidRPr="00D84EA9" w14:paraId="1B4560C4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74C" w14:textId="3A9A2601" w:rsidR="00913850" w:rsidRPr="00D84EA9" w:rsidRDefault="005C7CE2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976E" w14:textId="15A60275" w:rsidR="00913850" w:rsidRPr="00D84EA9" w:rsidRDefault="00962AF4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2483" w14:textId="53B417EC" w:rsidR="00913850" w:rsidRPr="00D84EA9" w:rsidRDefault="00962AF4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garażu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18F5A" w14:textId="75939FBE" w:rsidR="00913850" w:rsidRPr="00D84EA9" w:rsidRDefault="00962AF4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</w:tr>
      <w:tr w:rsidR="00913850" w:rsidRPr="00D84EA9" w14:paraId="38987A85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E15" w14:textId="06AA20AA" w:rsidR="00913850" w:rsidRPr="00D84EA9" w:rsidRDefault="00913850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9775" w14:textId="1E2C27F6" w:rsidR="00913850" w:rsidRPr="00D84EA9" w:rsidRDefault="00962AF4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6DAB" w14:textId="65CC9F9E" w:rsidR="00913850" w:rsidRPr="00D84EA9" w:rsidRDefault="00962AF4" w:rsidP="00481998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garażu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93739" w14:textId="63C46350" w:rsidR="00913850" w:rsidRPr="00D84EA9" w:rsidRDefault="00962AF4" w:rsidP="00481998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</w:tr>
      <w:tr w:rsidR="00962AF4" w:rsidRPr="00D84EA9" w14:paraId="3D0613A7" w14:textId="77777777" w:rsidTr="00481998">
        <w:trPr>
          <w:trHeight w:val="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208" w14:textId="5617BC83" w:rsidR="00962AF4" w:rsidRPr="00D84EA9" w:rsidRDefault="00962AF4" w:rsidP="00962AF4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3463" w14:textId="21A74910" w:rsidR="00962AF4" w:rsidRPr="00D84EA9" w:rsidRDefault="00962AF4" w:rsidP="00962AF4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9EBF" w14:textId="29AAB55E" w:rsidR="00962AF4" w:rsidRPr="00D84EA9" w:rsidRDefault="00962AF4" w:rsidP="00962AF4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najem garażu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C4A1" w14:textId="14FCA6BA" w:rsidR="00962AF4" w:rsidRPr="00D84EA9" w:rsidRDefault="00962AF4" w:rsidP="00962AF4">
            <w:pPr>
              <w:spacing w:line="48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</w:tr>
      <w:tr w:rsidR="00E636EE" w:rsidRPr="00D84EA9" w14:paraId="4CB8E2E1" w14:textId="2AA17B20" w:rsidTr="00481998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5ED" w14:textId="63CF9A7C" w:rsidR="00913850" w:rsidRPr="00D84EA9" w:rsidRDefault="00962AF4" w:rsidP="005C7CE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5CA0" w14:textId="4443827A" w:rsidR="00E636EE" w:rsidRPr="00D84EA9" w:rsidRDefault="00914532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39E5" w14:textId="1F13E304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Umowa najmu miejsca parkingowego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372C" w14:textId="0BB0761A" w:rsidR="00E636EE" w:rsidRPr="00D84EA9" w:rsidRDefault="00914532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-</w:t>
            </w:r>
          </w:p>
        </w:tc>
      </w:tr>
      <w:tr w:rsidR="00E636EE" w:rsidRPr="00D84EA9" w14:paraId="27ED40B1" w14:textId="003A3D79" w:rsidTr="00481998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4D51" w14:textId="2DBE7B2A" w:rsidR="00E636EE" w:rsidRPr="00D84EA9" w:rsidRDefault="00962AF4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 w:rsidR="005C7CE2"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9BA7" w14:textId="1B1309A1" w:rsidR="00E636EE" w:rsidRPr="00D84EA9" w:rsidRDefault="00914532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Siemaszki 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09F7" w14:textId="2A09F2BD" w:rsidR="00E636EE" w:rsidRPr="00D84EA9" w:rsidRDefault="00E636EE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Umowa najmu lokalu mieszkalnego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4FE0F" w14:textId="719617AB" w:rsidR="00E636EE" w:rsidRPr="00D84EA9" w:rsidRDefault="00914532" w:rsidP="00917FBB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84EA9">
              <w:rPr>
                <w:rFonts w:eastAsia="Times New Roman" w:cstheme="minorHAnsi"/>
                <w:kern w:val="0"/>
                <w:lang w:eastAsia="pl-PL"/>
                <w14:ligatures w14:val="none"/>
              </w:rPr>
              <w:t>19,40</w:t>
            </w:r>
          </w:p>
        </w:tc>
      </w:tr>
    </w:tbl>
    <w:p w14:paraId="234A7C87" w14:textId="77777777" w:rsidR="00D84EA9" w:rsidRPr="00D84EA9" w:rsidRDefault="00D84EA9" w:rsidP="00D84EA9">
      <w:pPr>
        <w:pStyle w:val="Akapitzlist"/>
        <w:spacing w:line="259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122A5E34" w14:textId="77777777" w:rsidR="00D84EA9" w:rsidRPr="00D84EA9" w:rsidRDefault="00D84EA9" w:rsidP="00793503">
      <w:pPr>
        <w:pStyle w:val="Akapitzlist"/>
        <w:spacing w:line="259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5ECFF5DF" w14:textId="77777777" w:rsidR="00793503" w:rsidRPr="00793503" w:rsidRDefault="00793503" w:rsidP="00793503">
      <w:pPr>
        <w:pStyle w:val="Akapitzlist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793503">
        <w:rPr>
          <w:rFonts w:cstheme="minorHAnsi"/>
          <w:sz w:val="22"/>
          <w:szCs w:val="22"/>
        </w:rPr>
        <w:t xml:space="preserve">Wykonawca zobowiązuje się do wykonania usługi objętej niniejszą umową w terminie </w:t>
      </w:r>
      <w:r w:rsidRPr="00793503">
        <w:rPr>
          <w:rFonts w:cstheme="minorHAnsi"/>
          <w:b/>
          <w:bCs/>
          <w:sz w:val="22"/>
          <w:szCs w:val="22"/>
          <w:u w:val="single"/>
        </w:rPr>
        <w:t>21 dni kalendarzowych</w:t>
      </w:r>
      <w:r w:rsidRPr="00793503">
        <w:rPr>
          <w:rFonts w:cstheme="minorHAnsi"/>
          <w:sz w:val="22"/>
          <w:szCs w:val="22"/>
        </w:rPr>
        <w:t xml:space="preserve"> od dnia podpisania umowy.</w:t>
      </w:r>
    </w:p>
    <w:p w14:paraId="1DC83449" w14:textId="2E9CA191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>Dokumentem potwierdzającym przekazanie Zamawiającemu sporządzonej dokumentacji będzie protokół przekazania przedmiotu zamówienia, sporządzony i podpisany przez przedstawicieli Zamawiającego i Wykonawcy.</w:t>
      </w:r>
    </w:p>
    <w:p w14:paraId="00A4AC06" w14:textId="74B14674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 xml:space="preserve">Wykonawca zobowiązuje się wykonać umowę w sposób odpowiadający wymogom prawnym </w:t>
      </w:r>
      <w:r>
        <w:rPr>
          <w:rFonts w:cstheme="minorHAnsi"/>
          <w:sz w:val="22"/>
          <w:szCs w:val="22"/>
        </w:rPr>
        <w:br/>
      </w:r>
      <w:r w:rsidRPr="00D84EA9">
        <w:rPr>
          <w:rFonts w:cstheme="minorHAnsi"/>
          <w:sz w:val="22"/>
          <w:szCs w:val="22"/>
        </w:rPr>
        <w:t>i technicznym mającym zastosowanie w przedmiocie umowy.</w:t>
      </w:r>
    </w:p>
    <w:p w14:paraId="5AA4C72C" w14:textId="7E79D3D3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>Przedmiot umowy powinien być sporządzony w formie pisemnej z uwzględnieniem przepisów rozporządzenia Ministra Rozwoju i Technologii z dnia 5 września 2023 r. w sprawie wyceny nieruchomości i sporządzania operatu szacunkowego oraz zgodnie z zasadami wynikającymi z przepisów prawa i standardami zawodowymi rzeczoznawców majątkowych.</w:t>
      </w:r>
    </w:p>
    <w:p w14:paraId="1ACC6A3E" w14:textId="77777777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>Operat szacunkowy zostanie sporządzony w wersji papierowej w ilości 2 egzemplarzy.</w:t>
      </w:r>
    </w:p>
    <w:p w14:paraId="68EE7E1C" w14:textId="77777777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>Dokumentacje stanowiące przedmiot zamówienia powinny być zaopatrzone w wykaz opracowań oraz pisemne oświadczenie Wykonawcy, że zostały wykonane zgodnie z niniejszą umową, obowiązującymi przepisami prawa oraz normami zawodowymi i że są przekazywane w stanie zupełnym i kompletnym.</w:t>
      </w:r>
    </w:p>
    <w:p w14:paraId="697D0B11" w14:textId="77777777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>Wykonawca zobowiązany jest do przedłożenia Zamawiającemu kompletnej dokumentacji dotyczącej przedmiotu zamówienia określonego w § 1 niniejszej umowy.</w:t>
      </w:r>
    </w:p>
    <w:p w14:paraId="6582132D" w14:textId="4C6CE41B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lastRenderedPageBreak/>
        <w:t xml:space="preserve">Wykonawca oświadcza, że posiada wymagane uprawnienia zawodowe, wiedzę, doświadczenie oraz kwalifikacje niezbędne do wykonania czynności będących przedmiotem niniejszej umowy </w:t>
      </w:r>
      <w:r>
        <w:rPr>
          <w:rFonts w:cstheme="minorHAnsi"/>
          <w:sz w:val="22"/>
          <w:szCs w:val="22"/>
        </w:rPr>
        <w:br/>
      </w:r>
      <w:r w:rsidRPr="00D84EA9">
        <w:rPr>
          <w:rFonts w:cstheme="minorHAnsi"/>
          <w:sz w:val="22"/>
          <w:szCs w:val="22"/>
        </w:rPr>
        <w:t xml:space="preserve">i zobowiązuje się wykonać je z najwyższą starannością, zgodnie z aktualnymi przepisami prawa </w:t>
      </w:r>
      <w:r>
        <w:rPr>
          <w:rFonts w:cstheme="minorHAnsi"/>
          <w:sz w:val="22"/>
          <w:szCs w:val="22"/>
        </w:rPr>
        <w:br/>
      </w:r>
      <w:r w:rsidRPr="00D84EA9">
        <w:rPr>
          <w:rFonts w:cstheme="minorHAnsi"/>
          <w:sz w:val="22"/>
          <w:szCs w:val="22"/>
        </w:rPr>
        <w:t>w zakresie sporządzania wycen i operatów szacunkowych.</w:t>
      </w:r>
    </w:p>
    <w:p w14:paraId="6F145074" w14:textId="77777777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 xml:space="preserve">Operaty szacunkowe oraz opinie o niecelowości sporządzenia operatu szacunkowego sporządzone na podstawie niniejszej umowy, z chwilą dokonania odbioru stają się własnością Zamawiającego bez konieczności zapłaty Wykonawcy dodatkowego wynagrodzenia. </w:t>
      </w:r>
    </w:p>
    <w:p w14:paraId="3392A80D" w14:textId="3ACAEE96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 xml:space="preserve">Z chwilą odbioru operatów szacunkowych i opinii o niecelowości sporządzenia operatu szacunkowego (w tym również odbioru częściowego) przechodzą na Zamawiającego nieodpłatnie majątkowe prawa autorskie oraz prawo wyłącznego utrwalania, zwielokrotniania, powielania, rozpowszechniania opracowań dotyczących przedmiotu umowy w każdej formie i z użyciem wszelkich środków technicznych, bez konieczności zapłaty Wykonawcy dodatkowego wynagrodzenia z tego tytułu.  </w:t>
      </w:r>
    </w:p>
    <w:p w14:paraId="31E3CA2D" w14:textId="0877CB56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 xml:space="preserve">Wykonawca oświadcza, że przysługujące mu prawa autorskie do wykonanego przedmiotu umowy przysługują mu w pełnym zakresie i bez jakichkolwiek ograniczeń. Wykonawca ponosi pełną odpowiedzialność w przypadku jakichkolwiek roszczeń osób trzecich kierowanych </w:t>
      </w:r>
      <w:r>
        <w:rPr>
          <w:rFonts w:cstheme="minorHAnsi"/>
          <w:sz w:val="22"/>
          <w:szCs w:val="22"/>
        </w:rPr>
        <w:br/>
      </w:r>
      <w:r w:rsidRPr="00D84EA9">
        <w:rPr>
          <w:rFonts w:cstheme="minorHAnsi"/>
          <w:sz w:val="22"/>
          <w:szCs w:val="22"/>
        </w:rPr>
        <w:t xml:space="preserve">do Zamawiającego, a dotyczących przeniesionych na Zamawiającego majątkowych praw autorskich. </w:t>
      </w:r>
    </w:p>
    <w:p w14:paraId="6BD83A50" w14:textId="77777777" w:rsidR="00D84EA9" w:rsidRPr="00D84EA9" w:rsidRDefault="00D84EA9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cstheme="minorHAnsi"/>
          <w:sz w:val="22"/>
          <w:szCs w:val="22"/>
        </w:rPr>
        <w:t xml:space="preserve">Wykonawca nie może bez zgody Zamawiającego przelewać jakichkolwiek praw wynikających  </w:t>
      </w:r>
      <w:r w:rsidRPr="00D84EA9">
        <w:rPr>
          <w:rFonts w:cstheme="minorHAnsi"/>
          <w:sz w:val="22"/>
          <w:szCs w:val="22"/>
        </w:rPr>
        <w:br/>
        <w:t xml:space="preserve">z niniejszej umowy na osoby trzecie.  </w:t>
      </w:r>
    </w:p>
    <w:p w14:paraId="73BB2A6A" w14:textId="3CE30233" w:rsidR="005C7CE2" w:rsidRPr="00D84EA9" w:rsidRDefault="00842E1A" w:rsidP="00D84EA9">
      <w:pPr>
        <w:pStyle w:val="Akapitzlist"/>
        <w:numPr>
          <w:ilvl w:val="0"/>
          <w:numId w:val="10"/>
        </w:numPr>
        <w:spacing w:line="259" w:lineRule="auto"/>
        <w:jc w:val="both"/>
        <w:rPr>
          <w:rFonts w:cstheme="minorHAnsi"/>
          <w:b/>
          <w:bCs/>
          <w:sz w:val="22"/>
          <w:szCs w:val="22"/>
        </w:rPr>
      </w:pPr>
      <w:r w:rsidRPr="00D84EA9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Osoba upoważniona do kontaktów</w:t>
      </w:r>
      <w:r w:rsidR="005C7CE2" w:rsidRPr="00D84EA9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 xml:space="preserve">: </w:t>
      </w:r>
      <w:r w:rsidR="005C7CE2" w:rsidRPr="00D84EA9">
        <w:rPr>
          <w:rFonts w:eastAsia="Times New Roman" w:cstheme="minorHAnsi"/>
          <w:bCs/>
          <w:kern w:val="0"/>
          <w:sz w:val="22"/>
          <w:szCs w:val="22"/>
          <w:lang w:eastAsia="pl-PL"/>
          <w14:ligatures w14:val="none"/>
        </w:rPr>
        <w:t>Wojciech Grzyb, tel. 790553488</w:t>
      </w:r>
    </w:p>
    <w:p w14:paraId="6BBD6785" w14:textId="77777777" w:rsidR="00842E1A" w:rsidRPr="00D84EA9" w:rsidRDefault="00842E1A" w:rsidP="00842E1A">
      <w:pPr>
        <w:spacing w:line="276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13C53BD" w14:textId="77777777" w:rsidR="00842E1A" w:rsidRPr="00D84EA9" w:rsidRDefault="00842E1A" w:rsidP="00842E1A">
      <w:pPr>
        <w:spacing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2655BAB" w14:textId="77777777" w:rsidR="00842E1A" w:rsidRPr="00D84EA9" w:rsidRDefault="00842E1A" w:rsidP="00842E1A">
      <w:pPr>
        <w:spacing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55CA6A3" w14:textId="68C96942" w:rsidR="007E1729" w:rsidRPr="00D84EA9" w:rsidRDefault="007E1729" w:rsidP="008818C7">
      <w:pPr>
        <w:jc w:val="both"/>
        <w:rPr>
          <w:rFonts w:cstheme="minorHAnsi"/>
        </w:rPr>
      </w:pPr>
    </w:p>
    <w:sectPr w:rsidR="007E1729" w:rsidRPr="00D84E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9E65" w14:textId="77777777" w:rsidR="00E13D60" w:rsidRDefault="00E13D60" w:rsidP="00E13D60">
      <w:r>
        <w:separator/>
      </w:r>
    </w:p>
  </w:endnote>
  <w:endnote w:type="continuationSeparator" w:id="0">
    <w:p w14:paraId="19D5781A" w14:textId="77777777" w:rsidR="00E13D60" w:rsidRDefault="00E13D60" w:rsidP="00E1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9DD5" w14:textId="77777777" w:rsidR="00E13D60" w:rsidRDefault="00E13D60" w:rsidP="00E13D60">
      <w:r>
        <w:separator/>
      </w:r>
    </w:p>
  </w:footnote>
  <w:footnote w:type="continuationSeparator" w:id="0">
    <w:p w14:paraId="75445AE5" w14:textId="77777777" w:rsidR="00E13D60" w:rsidRDefault="00E13D60" w:rsidP="00E1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FB33" w14:textId="075D4786" w:rsidR="00E13D60" w:rsidRDefault="00E13D60" w:rsidP="00E13D60">
    <w:pPr>
      <w:pStyle w:val="Nagwek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F70"/>
    <w:multiLevelType w:val="multilevel"/>
    <w:tmpl w:val="E11230AA"/>
    <w:lvl w:ilvl="0">
      <w:start w:val="1"/>
      <w:numFmt w:val="decimal"/>
      <w:lvlText w:val="%1."/>
      <w:lvlJc w:val="left"/>
      <w:pPr>
        <w:ind w:left="493" w:hanging="360"/>
      </w:pPr>
      <w:rPr>
        <w:rFonts w:asciiTheme="majorHAnsi" w:eastAsia="SimSu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1EB4"/>
    <w:multiLevelType w:val="hybridMultilevel"/>
    <w:tmpl w:val="8AF083CA"/>
    <w:lvl w:ilvl="0" w:tplc="415A9C2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4405E"/>
    <w:multiLevelType w:val="hybridMultilevel"/>
    <w:tmpl w:val="4306C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83F"/>
    <w:multiLevelType w:val="multilevel"/>
    <w:tmpl w:val="85E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B42A2"/>
    <w:multiLevelType w:val="hybridMultilevel"/>
    <w:tmpl w:val="0C580548"/>
    <w:lvl w:ilvl="0" w:tplc="9420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E08BF"/>
    <w:multiLevelType w:val="hybridMultilevel"/>
    <w:tmpl w:val="01EC0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836ED"/>
    <w:multiLevelType w:val="hybridMultilevel"/>
    <w:tmpl w:val="ABE4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6871"/>
    <w:multiLevelType w:val="hybridMultilevel"/>
    <w:tmpl w:val="1EB2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D5E07"/>
    <w:multiLevelType w:val="hybridMultilevel"/>
    <w:tmpl w:val="1728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02FB"/>
    <w:multiLevelType w:val="hybridMultilevel"/>
    <w:tmpl w:val="0778FB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43C05E2"/>
    <w:multiLevelType w:val="hybridMultilevel"/>
    <w:tmpl w:val="B44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4B37"/>
    <w:multiLevelType w:val="hybridMultilevel"/>
    <w:tmpl w:val="DDE2C884"/>
    <w:lvl w:ilvl="0" w:tplc="E83CC6EC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D00255"/>
    <w:multiLevelType w:val="multilevel"/>
    <w:tmpl w:val="5C2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256128">
    <w:abstractNumId w:val="5"/>
  </w:num>
  <w:num w:numId="2" w16cid:durableId="539511388">
    <w:abstractNumId w:val="10"/>
  </w:num>
  <w:num w:numId="3" w16cid:durableId="1413695174">
    <w:abstractNumId w:val="7"/>
  </w:num>
  <w:num w:numId="4" w16cid:durableId="358703179">
    <w:abstractNumId w:val="6"/>
  </w:num>
  <w:num w:numId="5" w16cid:durableId="1448157945">
    <w:abstractNumId w:val="8"/>
  </w:num>
  <w:num w:numId="6" w16cid:durableId="1163008677">
    <w:abstractNumId w:val="9"/>
  </w:num>
  <w:num w:numId="7" w16cid:durableId="428089280">
    <w:abstractNumId w:val="2"/>
  </w:num>
  <w:num w:numId="8" w16cid:durableId="1787700792">
    <w:abstractNumId w:val="3"/>
  </w:num>
  <w:num w:numId="9" w16cid:durableId="1729836413">
    <w:abstractNumId w:val="12"/>
  </w:num>
  <w:num w:numId="10" w16cid:durableId="439104977">
    <w:abstractNumId w:val="11"/>
  </w:num>
  <w:num w:numId="11" w16cid:durableId="1833522893">
    <w:abstractNumId w:val="1"/>
  </w:num>
  <w:num w:numId="12" w16cid:durableId="529104801">
    <w:abstractNumId w:val="4"/>
  </w:num>
  <w:num w:numId="13" w16cid:durableId="84659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9"/>
    <w:rsid w:val="0000046F"/>
    <w:rsid w:val="00026D72"/>
    <w:rsid w:val="000E0A27"/>
    <w:rsid w:val="001B4D94"/>
    <w:rsid w:val="00334851"/>
    <w:rsid w:val="00481998"/>
    <w:rsid w:val="005C7CE2"/>
    <w:rsid w:val="00603E14"/>
    <w:rsid w:val="00631B34"/>
    <w:rsid w:val="00661051"/>
    <w:rsid w:val="006E7684"/>
    <w:rsid w:val="00710162"/>
    <w:rsid w:val="00793503"/>
    <w:rsid w:val="007E1729"/>
    <w:rsid w:val="008231FF"/>
    <w:rsid w:val="00842E1A"/>
    <w:rsid w:val="00854DE5"/>
    <w:rsid w:val="008673D3"/>
    <w:rsid w:val="008818C7"/>
    <w:rsid w:val="00894C4B"/>
    <w:rsid w:val="00913850"/>
    <w:rsid w:val="00914532"/>
    <w:rsid w:val="00917FBB"/>
    <w:rsid w:val="009600F6"/>
    <w:rsid w:val="00962AF4"/>
    <w:rsid w:val="009A13AC"/>
    <w:rsid w:val="00BA5C96"/>
    <w:rsid w:val="00D84EA9"/>
    <w:rsid w:val="00DC22CD"/>
    <w:rsid w:val="00E13D60"/>
    <w:rsid w:val="00E636EE"/>
    <w:rsid w:val="00F112AA"/>
    <w:rsid w:val="00F26909"/>
    <w:rsid w:val="00F27484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2D9A"/>
  <w15:chartTrackingRefBased/>
  <w15:docId w15:val="{FAEE8BD2-C56B-45DD-B5EF-168BB40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62"/>
    <w:pPr>
      <w:spacing w:after="0" w:line="240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7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7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7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7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7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72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72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72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72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7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72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E1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72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E1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7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D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D6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13D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D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8</cp:revision>
  <cp:lastPrinted>2026-01-14T13:34:00Z</cp:lastPrinted>
  <dcterms:created xsi:type="dcterms:W3CDTF">2026-01-12T13:55:00Z</dcterms:created>
  <dcterms:modified xsi:type="dcterms:W3CDTF">2026-02-19T10:00:00Z</dcterms:modified>
</cp:coreProperties>
</file>