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8C13" w14:textId="77777777" w:rsidR="00BE3E63" w:rsidRPr="00F30EF5" w:rsidRDefault="00BE3E63" w:rsidP="00F30EF5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</w:p>
    <w:p w14:paraId="168D8707" w14:textId="77777777" w:rsidR="00BE3E63" w:rsidRPr="00F30EF5" w:rsidRDefault="00BE3E63" w:rsidP="00F30EF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30EF5">
        <w:rPr>
          <w:rFonts w:asciiTheme="majorHAnsi" w:hAnsiTheme="majorHAnsi" w:cstheme="majorHAnsi"/>
          <w:b/>
          <w:sz w:val="24"/>
          <w:szCs w:val="24"/>
        </w:rPr>
        <w:t>Wzór Umowy</w:t>
      </w:r>
    </w:p>
    <w:p w14:paraId="2CD256D7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Zawarta w Krakowie dnia ……………………….pomiędzy:</w:t>
      </w:r>
    </w:p>
    <w:p w14:paraId="1C5A4575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4E275AB1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  <w:bookmarkStart w:id="0" w:name="_Hlk219792515"/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Szpitalem </w:t>
      </w:r>
      <w:bookmarkStart w:id="1" w:name="_Hlk213063764"/>
      <w:r w:rsidRPr="00BB7717">
        <w:rPr>
          <w:rFonts w:asciiTheme="majorHAnsi" w:hAnsiTheme="majorHAnsi" w:cstheme="majorHAnsi"/>
          <w:b/>
          <w:bCs/>
          <w:sz w:val="22"/>
          <w:szCs w:val="22"/>
        </w:rPr>
        <w:t>Miejskim Specjalistycznym im. Gabriela Narutowicza w Krakowie</w:t>
      </w:r>
      <w:bookmarkEnd w:id="0"/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, z siedzibą </w:t>
      </w:r>
      <w:r w:rsidRPr="00BB7717">
        <w:rPr>
          <w:rFonts w:asciiTheme="majorHAnsi" w:hAnsiTheme="majorHAnsi" w:cstheme="majorHAnsi"/>
          <w:sz w:val="22"/>
          <w:szCs w:val="22"/>
        </w:rPr>
        <w:t xml:space="preserve"> ul. Prądnicka 35-37;</w:t>
      </w:r>
    </w:p>
    <w:p w14:paraId="56CF1330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31-201 Kraków</w:t>
      </w:r>
      <w:bookmarkEnd w:id="1"/>
      <w:r w:rsidRPr="00BB7717">
        <w:rPr>
          <w:rFonts w:asciiTheme="majorHAnsi" w:hAnsiTheme="majorHAnsi" w:cstheme="majorHAnsi"/>
          <w:sz w:val="22"/>
          <w:szCs w:val="22"/>
        </w:rPr>
        <w:t>, zwanym dalej</w:t>
      </w:r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 Zamawiającym lub Szpitalem</w:t>
      </w:r>
    </w:p>
    <w:p w14:paraId="611FFEF0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reprezentowanym przez:</w:t>
      </w:r>
    </w:p>
    <w:p w14:paraId="2384299C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203D1925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dr Annę Tylek – Dyrektora Szpitala</w:t>
      </w:r>
    </w:p>
    <w:p w14:paraId="62FA6141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A71D906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 xml:space="preserve">wpisanym do rejestru stowarzyszeń, innych organizacji społecznych i zawodowych, fundacji oraz samodzielnych publicznych zakładów opieki zdrowotnej prowadzonego przez Sąd Rejonowy dla Krakowa - Śródmieścia w Krakowie, Wydział XI Gospodarczy pod nr </w:t>
      </w:r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KRS:  0000024083, </w:t>
      </w:r>
    </w:p>
    <w:p w14:paraId="3C9F8FED" w14:textId="77777777" w:rsidR="000566ED" w:rsidRDefault="000566ED" w:rsidP="000566ED">
      <w:pPr>
        <w:pStyle w:val="Standard"/>
        <w:rPr>
          <w:rFonts w:asciiTheme="majorHAnsi" w:hAnsiTheme="majorHAnsi" w:cstheme="majorHAnsi"/>
          <w:b/>
          <w:bCs/>
          <w:sz w:val="22"/>
          <w:szCs w:val="22"/>
        </w:rPr>
      </w:pPr>
      <w:r w:rsidRPr="00BB7717">
        <w:rPr>
          <w:rFonts w:asciiTheme="majorHAnsi" w:hAnsiTheme="majorHAnsi" w:cstheme="majorHAnsi"/>
          <w:b/>
          <w:bCs/>
          <w:sz w:val="22"/>
          <w:szCs w:val="22"/>
        </w:rPr>
        <w:t>NIP: 945-19-32-621,  REGON: 357207664</w:t>
      </w:r>
    </w:p>
    <w:p w14:paraId="41F5AE26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66C69175" w14:textId="77777777" w:rsidR="000566ED" w:rsidRPr="00BB7717" w:rsidRDefault="000566ED" w:rsidP="000566ED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a firmą</w:t>
      </w:r>
    </w:p>
    <w:p w14:paraId="6AC71D21" w14:textId="77777777" w:rsidR="000566ED" w:rsidRPr="00BB7717" w:rsidRDefault="000566ED" w:rsidP="000566ED">
      <w:pPr>
        <w:pStyle w:val="Standard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B7717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</w:t>
      </w:r>
    </w:p>
    <w:p w14:paraId="73B55CD8" w14:textId="77777777" w:rsidR="000566ED" w:rsidRPr="00BB7717" w:rsidRDefault="000566ED" w:rsidP="000566ED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…………………………………………………………..</w:t>
      </w:r>
    </w:p>
    <w:p w14:paraId="0FB7AD01" w14:textId="77777777" w:rsidR="000566ED" w:rsidRPr="00BB7717" w:rsidRDefault="000566ED" w:rsidP="000566ED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color w:val="000000"/>
          <w:sz w:val="22"/>
          <w:szCs w:val="22"/>
        </w:rPr>
        <w:t xml:space="preserve">zwaną  dalej </w:t>
      </w:r>
      <w:r w:rsidRPr="00BB7717">
        <w:rPr>
          <w:rFonts w:asciiTheme="majorHAnsi" w:hAnsiTheme="majorHAnsi" w:cstheme="majorHAnsi"/>
          <w:b/>
          <w:bCs/>
          <w:color w:val="000000"/>
          <w:sz w:val="22"/>
          <w:szCs w:val="22"/>
        </w:rPr>
        <w:t>Wykonawcą</w:t>
      </w:r>
      <w:r w:rsidRPr="00BB7717">
        <w:rPr>
          <w:rFonts w:asciiTheme="majorHAnsi" w:hAnsiTheme="majorHAnsi" w:cstheme="majorHAnsi"/>
          <w:color w:val="000000"/>
          <w:sz w:val="22"/>
          <w:szCs w:val="22"/>
        </w:rPr>
        <w:t xml:space="preserve"> reprezentowaną przez:</w:t>
      </w:r>
    </w:p>
    <w:p w14:paraId="1474AD72" w14:textId="77777777" w:rsidR="000566ED" w:rsidRPr="00BB7717" w:rsidRDefault="000566ED" w:rsidP="000566ED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5B2EBD16" w14:textId="77777777" w:rsidR="000566ED" w:rsidRPr="00BB7717" w:rsidRDefault="000566ED" w:rsidP="000566ED">
      <w:pPr>
        <w:pStyle w:val="Standard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B7717">
        <w:rPr>
          <w:rFonts w:asciiTheme="majorHAnsi" w:hAnsiTheme="majorHAnsi" w:cstheme="majorHAnsi"/>
          <w:i/>
          <w:iCs/>
          <w:sz w:val="22"/>
          <w:szCs w:val="22"/>
        </w:rPr>
        <w:t>…………………………………………………..</w:t>
      </w:r>
    </w:p>
    <w:p w14:paraId="2B18EA8E" w14:textId="77777777" w:rsidR="000566ED" w:rsidRPr="00BB7717" w:rsidRDefault="000566ED" w:rsidP="000566ED">
      <w:pPr>
        <w:pStyle w:val="Standard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B7717">
        <w:rPr>
          <w:rFonts w:asciiTheme="majorHAnsi" w:hAnsiTheme="majorHAnsi" w:cstheme="majorHAnsi"/>
          <w:i/>
          <w:iCs/>
          <w:sz w:val="22"/>
          <w:szCs w:val="22"/>
        </w:rPr>
        <w:t>…………………………………………………..</w:t>
      </w:r>
    </w:p>
    <w:p w14:paraId="7C4AF1E9" w14:textId="77777777" w:rsidR="00BE3E63" w:rsidRPr="00F30EF5" w:rsidRDefault="00BE3E63" w:rsidP="00F30EF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22F64D0" w14:textId="35ECC62C" w:rsidR="00BE3E63" w:rsidRPr="00F30EF5" w:rsidRDefault="00BE3E63" w:rsidP="00F30EF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0EF5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Niniejsza umowa obejmuje zamówienie o wartości mniejszej niż 1</w:t>
      </w:r>
      <w:r w:rsidR="0073777A">
        <w:rPr>
          <w:rFonts w:asciiTheme="majorHAnsi" w:eastAsia="Times New Roman" w:hAnsiTheme="majorHAnsi" w:cstheme="majorHAnsi"/>
          <w:sz w:val="24"/>
          <w:szCs w:val="24"/>
          <w:lang w:eastAsia="pl-PL"/>
        </w:rPr>
        <w:t>7</w:t>
      </w:r>
      <w:r w:rsidRPr="00F30EF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0 000,00 zł netto, do którego nie stosuje się przepisów ustawy z dnia 11.09.2019 r. – Prawo zamówień publicznych </w:t>
      </w:r>
      <w:bookmarkStart w:id="2" w:name="_Hlk160792241"/>
      <w:r w:rsidRPr="00F30EF5">
        <w:rPr>
          <w:rFonts w:asciiTheme="majorHAnsi" w:eastAsia="Times New Roman" w:hAnsiTheme="majorHAnsi" w:cstheme="majorHAnsi"/>
          <w:sz w:val="24"/>
          <w:szCs w:val="24"/>
          <w:lang w:eastAsia="pl-PL"/>
        </w:rPr>
        <w:t>(</w:t>
      </w:r>
      <w:bookmarkEnd w:id="2"/>
      <w:r w:rsidRPr="00F30EF5">
        <w:rPr>
          <w:rFonts w:asciiTheme="majorHAnsi" w:eastAsia="Times New Roman" w:hAnsiTheme="majorHAnsi" w:cstheme="majorHAnsi"/>
          <w:sz w:val="24"/>
          <w:szCs w:val="24"/>
          <w:lang w:eastAsia="pl-PL"/>
        </w:rPr>
        <w:t>Dz.U.2024.1320 t.j.)</w:t>
      </w:r>
    </w:p>
    <w:p w14:paraId="4F3B726D" w14:textId="77777777" w:rsidR="00BE3E63" w:rsidRPr="00F30EF5" w:rsidRDefault="00BE3E63" w:rsidP="00F30EF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6A1AAE5" w14:textId="77777777" w:rsidR="00BE3E63" w:rsidRPr="00F30EF5" w:rsidRDefault="00BE3E63" w:rsidP="00F30EF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Nr sprawy: </w:t>
      </w:r>
      <w:r w:rsidRPr="00F30EF5">
        <w:rPr>
          <w:rFonts w:asciiTheme="majorHAnsi" w:hAnsiTheme="majorHAnsi" w:cstheme="majorHAnsi"/>
          <w:b/>
          <w:bCs/>
          <w:sz w:val="24"/>
          <w:szCs w:val="24"/>
        </w:rPr>
        <w:t>………………………….</w:t>
      </w:r>
      <w:r w:rsidRPr="00F30EF5">
        <w:rPr>
          <w:rFonts w:asciiTheme="majorHAnsi" w:hAnsiTheme="majorHAnsi" w:cstheme="majorHAnsi"/>
          <w:b/>
          <w:sz w:val="24"/>
          <w:szCs w:val="24"/>
        </w:rPr>
        <w:t xml:space="preserve"> r.</w:t>
      </w:r>
    </w:p>
    <w:p w14:paraId="7325F139" w14:textId="77777777" w:rsidR="00BE3E63" w:rsidRPr="00F30EF5" w:rsidRDefault="00BE3E63" w:rsidP="00F30EF5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30EF5">
        <w:rPr>
          <w:rFonts w:asciiTheme="majorHAnsi" w:hAnsiTheme="majorHAnsi" w:cstheme="majorHAnsi"/>
          <w:bCs/>
          <w:sz w:val="24"/>
          <w:szCs w:val="24"/>
        </w:rPr>
        <w:t>Definicje</w:t>
      </w:r>
    </w:p>
    <w:p w14:paraId="11A41657" w14:textId="77777777" w:rsidR="00BE3E63" w:rsidRPr="00F30EF5" w:rsidRDefault="00BE3E63" w:rsidP="00F30EF5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30EF5">
        <w:rPr>
          <w:rFonts w:asciiTheme="majorHAnsi" w:hAnsiTheme="majorHAnsi" w:cstheme="majorHAnsi"/>
          <w:bCs/>
          <w:sz w:val="24"/>
          <w:szCs w:val="24"/>
        </w:rPr>
        <w:t>Ilekroć w niniejszej umowie mowa o:</w:t>
      </w:r>
    </w:p>
    <w:p w14:paraId="5EF9BA2E" w14:textId="5DAA6CCE" w:rsidR="00BE3E63" w:rsidRPr="00F30EF5" w:rsidRDefault="00BE3E63" w:rsidP="00F30EF5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bCs/>
          <w:sz w:val="24"/>
          <w:szCs w:val="24"/>
        </w:rPr>
        <w:t>Dniach roboczych – należy przez</w:t>
      </w:r>
      <w:r w:rsidRPr="00F30EF5">
        <w:rPr>
          <w:rFonts w:asciiTheme="majorHAnsi" w:hAnsiTheme="majorHAnsi" w:cstheme="majorHAnsi"/>
          <w:sz w:val="24"/>
          <w:szCs w:val="24"/>
        </w:rPr>
        <w:t xml:space="preserve"> to rozumieć dni od poniedziałku do piątku, z wyjątkiem dni ustawowo wolnych od pracy w rozumieniu ustawy z dnia 18 stycznia 1951 r. o dniach wolnych od pracy.</w:t>
      </w:r>
    </w:p>
    <w:p w14:paraId="2D6867DB" w14:textId="77777777" w:rsidR="00BE3E63" w:rsidRPr="00F30EF5" w:rsidRDefault="00BE3E63" w:rsidP="00F30EF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Integralną cześć niniejszej umowy stanowią:</w:t>
      </w:r>
    </w:p>
    <w:p w14:paraId="1964FAAD" w14:textId="2596E0BE" w:rsidR="00BE3E63" w:rsidRPr="00F30EF5" w:rsidRDefault="00BE3E63" w:rsidP="00F30EF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Załącznik nr 1 –</w:t>
      </w:r>
      <w:r w:rsidRPr="00F30EF5">
        <w:rPr>
          <w:rFonts w:asciiTheme="majorHAnsi" w:hAnsiTheme="majorHAnsi" w:cstheme="majorHAnsi"/>
          <w:sz w:val="24"/>
          <w:szCs w:val="24"/>
          <w:lang w:val="lt-LT"/>
        </w:rPr>
        <w:t xml:space="preserve"> Opis przedmiotu zamówienia</w:t>
      </w:r>
    </w:p>
    <w:p w14:paraId="51F18894" w14:textId="77777777" w:rsidR="00BE3E63" w:rsidRPr="00F30EF5" w:rsidRDefault="00BE3E63" w:rsidP="00F30EF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Załącznik nr 2 – oferta Wykonawcy. </w:t>
      </w:r>
    </w:p>
    <w:p w14:paraId="486C7092" w14:textId="77777777" w:rsidR="00BE3E63" w:rsidRPr="00F30EF5" w:rsidRDefault="00BE3E63" w:rsidP="00F30EF5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>§ 1</w:t>
      </w:r>
    </w:p>
    <w:p w14:paraId="18ED25AF" w14:textId="77777777" w:rsidR="0073777A" w:rsidRDefault="0073777A" w:rsidP="00F30EF5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777A">
        <w:rPr>
          <w:rFonts w:asciiTheme="majorHAnsi" w:hAnsiTheme="majorHAnsi" w:cstheme="majorHAnsi"/>
          <w:sz w:val="24"/>
          <w:szCs w:val="24"/>
        </w:rPr>
        <w:t xml:space="preserve">Przedmiotem zamówienia jest usługa sporządzenia operatów szacunkowych, polegająca na </w:t>
      </w:r>
      <w:bookmarkStart w:id="3" w:name="_Hlk219895297"/>
      <w:r w:rsidRPr="0073777A">
        <w:rPr>
          <w:rFonts w:asciiTheme="majorHAnsi" w:hAnsiTheme="majorHAnsi" w:cstheme="majorHAnsi"/>
          <w:sz w:val="24"/>
          <w:szCs w:val="24"/>
        </w:rPr>
        <w:t>określeniu rynkowych stawek najmu lub dzierżawy nieruchomości.</w:t>
      </w:r>
    </w:p>
    <w:bookmarkEnd w:id="3"/>
    <w:p w14:paraId="31A656FC" w14:textId="56A1D174" w:rsidR="00BE3E63" w:rsidRPr="00F30EF5" w:rsidRDefault="00BE3E63" w:rsidP="00F30EF5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Zakres umowy obejmuje w szczególności weryfikację, czy w związku z:</w:t>
      </w:r>
    </w:p>
    <w:p w14:paraId="4133EFF2" w14:textId="77777777" w:rsidR="00A9727F" w:rsidRPr="00F30EF5" w:rsidRDefault="00BE3E63" w:rsidP="00F30EF5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zawieraniem i realizacją umów dotyczących najmu, dzierżawy, użyczenia lub innego udostępniania mienia,</w:t>
      </w:r>
    </w:p>
    <w:p w14:paraId="6147930B" w14:textId="77777777" w:rsidR="00A9727F" w:rsidRPr="00F30EF5" w:rsidRDefault="00BE3E63" w:rsidP="00F30EF5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dopuszczeniem do bezumownego korzystania z mienia Szpitala,</w:t>
      </w:r>
    </w:p>
    <w:p w14:paraId="4A660C3F" w14:textId="48C8E6B2" w:rsidR="00BE3E63" w:rsidRPr="00F30EF5" w:rsidRDefault="00BE3E63" w:rsidP="00F30EF5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nie doszło do wyrządzenia znacznej szkody majątkowej w rozumieniu art. 115 Kodeksu karnego, w tym w szczególności w postaci utraconych dochodów.</w:t>
      </w:r>
    </w:p>
    <w:p w14:paraId="2CFADF47" w14:textId="0AC1C0AE" w:rsidR="00317456" w:rsidRPr="00F30EF5" w:rsidRDefault="00317456" w:rsidP="00F30EF5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lastRenderedPageBreak/>
        <w:t>Wykonawca zobowiązany jest do:</w:t>
      </w:r>
    </w:p>
    <w:p w14:paraId="3D5528CD" w14:textId="2C52689B" w:rsidR="00317456" w:rsidRPr="00F30EF5" w:rsidRDefault="00317456" w:rsidP="00F30EF5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określenia rynkowych stawek czynszu / opłat za korzystanie z nieruchomości lub składników majątkowych Szpitala w badanym okresie </w:t>
      </w:r>
      <w:r w:rsidR="00B023F7">
        <w:rPr>
          <w:rFonts w:asciiTheme="majorHAnsi" w:hAnsiTheme="majorHAnsi" w:cstheme="majorHAnsi"/>
          <w:sz w:val="24"/>
          <w:szCs w:val="24"/>
        </w:rPr>
        <w:t xml:space="preserve">tj. </w:t>
      </w:r>
      <w:r w:rsidRPr="00F30EF5">
        <w:rPr>
          <w:rFonts w:asciiTheme="majorHAnsi" w:hAnsiTheme="majorHAnsi" w:cstheme="majorHAnsi"/>
          <w:sz w:val="24"/>
          <w:szCs w:val="24"/>
        </w:rPr>
        <w:t xml:space="preserve">01.2016 – 14.02.2025 r., </w:t>
      </w:r>
    </w:p>
    <w:p w14:paraId="5BB371A0" w14:textId="4A4467F6" w:rsidR="00317456" w:rsidRPr="00F30EF5" w:rsidRDefault="00317456" w:rsidP="00F30EF5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oszacowanie potencjalnych utraconych korzyści wynikających z zastosowania stawek nierynkowych lub bezumownego korzystania z mienia,</w:t>
      </w:r>
    </w:p>
    <w:p w14:paraId="4DD12264" w14:textId="13B13886" w:rsidR="00317456" w:rsidRPr="00F30EF5" w:rsidRDefault="00317456" w:rsidP="00F30EF5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sporządzenie opinii stanowiącej podstawę do dalszych działań prawnych, w zależności od wyników dokonanych ustaleń.</w:t>
      </w:r>
    </w:p>
    <w:p w14:paraId="69A555BB" w14:textId="2EB38C1B" w:rsidR="00BE3E63" w:rsidRPr="00F30EF5" w:rsidRDefault="00BE3E63" w:rsidP="00F30EF5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Przedmiotem wyceny są następujące nieruchomości: </w:t>
      </w:r>
    </w:p>
    <w:p w14:paraId="348654C2" w14:textId="77777777" w:rsidR="00BE3E63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ul. Siemaszki 15 a - najem budynku (działalność gastronomiczna + Zakład Opiekuńczo-leczniczy) 2517 m2, </w:t>
      </w:r>
    </w:p>
    <w:p w14:paraId="17476A8F" w14:textId="3404F9C4" w:rsidR="00BE3E63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15 a</w:t>
      </w:r>
      <w:r w:rsidR="00A9727F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bezumowne korzystanie z powierzchni budynku (działalność gastronomiczna + Zakład Opiekuńczo-leczniczy), 48 m2,</w:t>
      </w:r>
    </w:p>
    <w:p w14:paraId="22AF659E" w14:textId="77777777" w:rsidR="00BE3E63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ul. Siemaszki 17 c </w:t>
      </w:r>
    </w:p>
    <w:p w14:paraId="1B2D4283" w14:textId="77777777" w:rsidR="00BE3E63" w:rsidRPr="00F30EF5" w:rsidRDefault="00BE3E63" w:rsidP="00F30EF5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najem budynku (Zakład Opiekuńczo-leczniczy), 1551 m2,</w:t>
      </w:r>
    </w:p>
    <w:p w14:paraId="1AADB2CF" w14:textId="5DDECEEE" w:rsidR="00BE3E63" w:rsidRPr="00F30EF5" w:rsidRDefault="00BE3E63" w:rsidP="00F30EF5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dzierżawa terenu poza obrysem budynku, 712 m2,</w:t>
      </w:r>
    </w:p>
    <w:p w14:paraId="2B9585D2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 E</w:t>
      </w:r>
    </w:p>
    <w:p w14:paraId="582F3A6D" w14:textId="77777777" w:rsidR="00C10682" w:rsidRPr="00F30EF5" w:rsidRDefault="00BE3E63" w:rsidP="00F30EF5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najem  budynku  (Zakład Opiekuńczo-leczniczy), 995,70 m2,</w:t>
      </w:r>
    </w:p>
    <w:p w14:paraId="0514C0A2" w14:textId="77777777" w:rsidR="00C10682" w:rsidRPr="00F30EF5" w:rsidRDefault="00BE3E63" w:rsidP="00F30EF5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dzierżawa terenu poza obrysem budynku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1017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42185D1E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35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najem  lokalu użytkowego na prowadzenie kawiarni</w:t>
      </w:r>
      <w:r w:rsidR="00C10682" w:rsidRPr="00F30EF5">
        <w:rPr>
          <w:rFonts w:asciiTheme="majorHAnsi" w:hAnsiTheme="majorHAnsi" w:cstheme="majorHAnsi"/>
          <w:sz w:val="24"/>
          <w:szCs w:val="24"/>
        </w:rPr>
        <w:t>, 6</w:t>
      </w:r>
      <w:r w:rsidRPr="00F30EF5">
        <w:rPr>
          <w:rFonts w:asciiTheme="majorHAnsi" w:hAnsiTheme="majorHAnsi" w:cstheme="majorHAnsi"/>
          <w:sz w:val="24"/>
          <w:szCs w:val="24"/>
        </w:rPr>
        <w:t>4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297E5D42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37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najem  pomieszczeń na pracownie  rezonansu magnetycznego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72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2AF66D64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37 sprzedaż obwarzanków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2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4F6FBC01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37 najem  lokalu użytkowego na prowadzenie kiosku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5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416F3139" w14:textId="33D5D34F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35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najem  lokalu użytkowego na prowadzenie sklepu medycznego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27,26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7E9EDEF3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 d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najem  garażu 16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7C1DF03F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18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najem  lokalu użytkowego na prowadzenie kwiaciarni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33,20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39302762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Pielęgniarek 6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najem  garażu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34,87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</w:t>
      </w:r>
    </w:p>
    <w:p w14:paraId="351B598A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Pielęgniarek 6 najem  lokalu użytkowego na prowadzenie pracowni parazytologicznej 35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44E1BFB5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Pielęgniarek 6/5a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najem lokalu użytkowego (biuro) 12,35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4BB2FB69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35-37 (przełączka) najem powierzchni użytkowej (automat)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2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</w:t>
      </w:r>
      <w:bookmarkStart w:id="4" w:name="_Hlk219807059"/>
      <w:r w:rsidR="00C10682" w:rsidRPr="00F30EF5">
        <w:rPr>
          <w:rFonts w:asciiTheme="majorHAnsi" w:hAnsiTheme="majorHAnsi" w:cstheme="majorHAnsi"/>
          <w:sz w:val="24"/>
          <w:szCs w:val="24"/>
        </w:rPr>
        <w:t>m2,</w:t>
      </w:r>
      <w:bookmarkEnd w:id="4"/>
    </w:p>
    <w:p w14:paraId="07289DF7" w14:textId="77777777" w:rsidR="00C10682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36</w:t>
      </w:r>
    </w:p>
    <w:p w14:paraId="57EBE483" w14:textId="77777777" w:rsidR="00C10682" w:rsidRPr="00F30EF5" w:rsidRDefault="00BE3E63" w:rsidP="00F30EF5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najem  budynku (Zakład Opiekuńczo-leczniczy)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362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2BDE6592" w14:textId="77777777" w:rsidR="00C10682" w:rsidRPr="00F30EF5" w:rsidRDefault="00BE3E63" w:rsidP="00F30EF5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dzierżawa terenu poza obrysem budynku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404</w:t>
      </w:r>
      <w:r w:rsidR="00C10682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12492DB4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35-37 (przełączka)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najem powierzchni użytkowej (automat)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2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42A37EB0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17/ lok. 13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4, </w:t>
      </w:r>
      <w:r w:rsidRPr="00F30EF5">
        <w:rPr>
          <w:rFonts w:asciiTheme="majorHAnsi" w:hAnsiTheme="majorHAnsi" w:cstheme="majorHAnsi"/>
          <w:sz w:val="24"/>
          <w:szCs w:val="24"/>
        </w:rPr>
        <w:t>najem  lokalu użytkowego (biurowe)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19,40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264A28B3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Pielęgniarek 6/5a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najem powierzchni użytkowej (biurowe)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12,35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5640447F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Prądnicka 37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najem powierzchni użytkowej (bankomat)</w:t>
      </w:r>
      <w:r w:rsidRPr="00F30EF5">
        <w:rPr>
          <w:rFonts w:asciiTheme="majorHAnsi" w:hAnsiTheme="majorHAnsi" w:cstheme="majorHAnsi"/>
          <w:sz w:val="24"/>
          <w:szCs w:val="24"/>
        </w:rPr>
        <w:tab/>
        <w:t>1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7159F6F4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najem garażu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16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631C31E0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, </w:t>
      </w:r>
      <w:r w:rsidRPr="00F30EF5">
        <w:rPr>
          <w:rFonts w:asciiTheme="majorHAnsi" w:hAnsiTheme="majorHAnsi" w:cstheme="majorHAnsi"/>
          <w:sz w:val="24"/>
          <w:szCs w:val="24"/>
        </w:rPr>
        <w:t>najem garażu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16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4B8FB12B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najem garażu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16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m2,</w:t>
      </w:r>
    </w:p>
    <w:p w14:paraId="3018F4BD" w14:textId="77777777" w:rsidR="00E41514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Umowa najmu miejsca parkingowego</w:t>
      </w:r>
    </w:p>
    <w:p w14:paraId="0CBC36E3" w14:textId="1C3D066C" w:rsidR="000C2FFD" w:rsidRPr="00F30EF5" w:rsidRDefault="00BE3E63" w:rsidP="00F30EF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ul. Siemaszki 17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Umowa najmu lokalu mieszkalnego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</w:t>
      </w:r>
      <w:r w:rsidRPr="00F30EF5">
        <w:rPr>
          <w:rFonts w:asciiTheme="majorHAnsi" w:hAnsiTheme="majorHAnsi" w:cstheme="majorHAnsi"/>
          <w:sz w:val="24"/>
          <w:szCs w:val="24"/>
        </w:rPr>
        <w:t>19,40</w:t>
      </w:r>
      <w:r w:rsidR="00E41514" w:rsidRPr="00F30EF5">
        <w:rPr>
          <w:rFonts w:asciiTheme="majorHAnsi" w:hAnsiTheme="majorHAnsi" w:cstheme="majorHAnsi"/>
          <w:sz w:val="24"/>
          <w:szCs w:val="24"/>
        </w:rPr>
        <w:t xml:space="preserve"> m2.</w:t>
      </w:r>
    </w:p>
    <w:p w14:paraId="79833CF2" w14:textId="77777777" w:rsidR="00B023F7" w:rsidRDefault="00B023F7" w:rsidP="00F30EF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1282C2F" w14:textId="46099AC4" w:rsidR="000C2FFD" w:rsidRPr="00F30EF5" w:rsidRDefault="000C2FFD" w:rsidP="00F30EF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lastRenderedPageBreak/>
        <w:t>§ 2</w:t>
      </w:r>
    </w:p>
    <w:p w14:paraId="73866D34" w14:textId="707EA242" w:rsidR="00F5219B" w:rsidRPr="00F5219B" w:rsidRDefault="00F5219B" w:rsidP="00F30EF5">
      <w:pPr>
        <w:pStyle w:val="Bezodstpw"/>
        <w:numPr>
          <w:ilvl w:val="0"/>
          <w:numId w:val="30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5219B">
        <w:rPr>
          <w:rFonts w:asciiTheme="majorHAnsi" w:hAnsiTheme="majorHAnsi" w:cstheme="majorHAnsi"/>
          <w:sz w:val="24"/>
          <w:szCs w:val="24"/>
        </w:rPr>
        <w:t xml:space="preserve">Przekazanie Wykonawcy </w:t>
      </w:r>
      <w:r w:rsidR="000F7CE9">
        <w:rPr>
          <w:rFonts w:asciiTheme="majorHAnsi" w:hAnsiTheme="majorHAnsi" w:cstheme="majorHAnsi"/>
          <w:sz w:val="24"/>
          <w:szCs w:val="24"/>
        </w:rPr>
        <w:t xml:space="preserve">kserokopii </w:t>
      </w:r>
      <w:r w:rsidRPr="00F5219B">
        <w:rPr>
          <w:rFonts w:asciiTheme="majorHAnsi" w:hAnsiTheme="majorHAnsi" w:cstheme="majorHAnsi"/>
          <w:sz w:val="24"/>
          <w:szCs w:val="24"/>
        </w:rPr>
        <w:t>umów, których dotyczy przedmiot niniejszego zamówienia, nastąpi w dniu podpisania niniejszej umowy, za potwierdzeniem odbioru, podpisanym przez upoważnionych przedstawicieli obu Stron.</w:t>
      </w:r>
    </w:p>
    <w:p w14:paraId="3489F82E" w14:textId="10D26C03" w:rsidR="000C2FFD" w:rsidRPr="00F30EF5" w:rsidRDefault="000C2FFD" w:rsidP="00F30EF5">
      <w:pPr>
        <w:pStyle w:val="Bezodstpw"/>
        <w:numPr>
          <w:ilvl w:val="0"/>
          <w:numId w:val="30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Wykonawca zobowiązuje się do zachowania w tajemnicy wszelkich informacji, dokumentów, danych oraz materiałów uzyskanych w związku z realizacją niniejszej umowy, w szczególności dotyczących sytuacji majątkowej, prawnej i organizacyjnej Zamawiającego, treści zawieranych umów, wysokości czynszów, stawek, rozliczeń oraz wyników analiz i ustaleń.</w:t>
      </w:r>
    </w:p>
    <w:p w14:paraId="2C02C000" w14:textId="6FE143F9" w:rsidR="000C2FFD" w:rsidRPr="00F30EF5" w:rsidRDefault="000C2FFD" w:rsidP="00F30EF5">
      <w:pPr>
        <w:pStyle w:val="Bezodstpw"/>
        <w:numPr>
          <w:ilvl w:val="0"/>
          <w:numId w:val="30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Obowiązek zachowania poufności obejmuje zakaz ujawniania, przekazywania, udostępniania </w:t>
      </w:r>
      <w:r w:rsidRPr="00F30EF5">
        <w:rPr>
          <w:rFonts w:asciiTheme="majorHAnsi" w:hAnsiTheme="majorHAnsi" w:cstheme="majorHAnsi"/>
          <w:sz w:val="24"/>
          <w:szCs w:val="24"/>
        </w:rPr>
        <w:br/>
        <w:t>oraz wykorzystywania informacji, o których mowa w ust. 2, w celach innych niż wykonanie niniejszej umowy, bez uprzedniej pisemnej zgody Zamawiającego, z wyjątkiem przypadków, gdy obowiązek ujawnienia wynika z bezwzględnie obowiązujących przepisów prawa lub żądania uprawnionych organów.</w:t>
      </w:r>
    </w:p>
    <w:p w14:paraId="008C77D3" w14:textId="77777777" w:rsidR="000C2FFD" w:rsidRPr="00F30EF5" w:rsidRDefault="000C2FFD" w:rsidP="00F30EF5">
      <w:pPr>
        <w:pStyle w:val="Bezodstpw"/>
        <w:numPr>
          <w:ilvl w:val="0"/>
          <w:numId w:val="30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Wykonawca zobowiązuje się do zabezpieczenia dokumentów i danych przed dostępem osób trzecich oraz do zapewnienia, aby osoby, którymi posługuje się przy wykonywaniu umowy, były związane obowiązkiem poufności co najmniej w takim samym zakresie jak Wykonawca. </w:t>
      </w:r>
    </w:p>
    <w:p w14:paraId="27DD997E" w14:textId="77777777" w:rsidR="000C2FFD" w:rsidRPr="00F30EF5" w:rsidRDefault="000C2FFD" w:rsidP="00F30EF5">
      <w:pPr>
        <w:pStyle w:val="Bezodstpw"/>
        <w:numPr>
          <w:ilvl w:val="0"/>
          <w:numId w:val="30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Obowiązek zachowania poufności obowiązuje zarówno w czasie trwania umowy, jak i po jej rozwiązaniu lub wygaśnięciu, bez ograniczenia czasowego.</w:t>
      </w:r>
    </w:p>
    <w:p w14:paraId="7B564752" w14:textId="77777777" w:rsidR="000C2FFD" w:rsidRPr="00F30EF5" w:rsidRDefault="000C2FFD" w:rsidP="00F30EF5">
      <w:pPr>
        <w:pStyle w:val="Bezodstpw"/>
        <w:numPr>
          <w:ilvl w:val="0"/>
          <w:numId w:val="30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Naruszenie obowiązku poufności stanowić będzie istotne naruszenie umowy i uprawnia Zamawiającego do dochodzenia odszkodowania na zasadach ogólnych, niezależnie od możliwości rozwiązania umowy ze skutkiem natychmiastowym.</w:t>
      </w:r>
    </w:p>
    <w:p w14:paraId="630930EB" w14:textId="77777777" w:rsidR="000C2FFD" w:rsidRPr="000C2FFD" w:rsidRDefault="000C2FFD" w:rsidP="00F30EF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5" w:name="_Hlk219810994"/>
      <w:r w:rsidRPr="000C2FFD">
        <w:rPr>
          <w:rFonts w:asciiTheme="majorHAnsi" w:hAnsiTheme="majorHAnsi" w:cstheme="majorHAnsi"/>
          <w:b/>
          <w:bCs/>
          <w:sz w:val="24"/>
          <w:szCs w:val="24"/>
        </w:rPr>
        <w:t>§ 3</w:t>
      </w:r>
    </w:p>
    <w:bookmarkEnd w:id="5"/>
    <w:p w14:paraId="1E2A74E8" w14:textId="77777777" w:rsidR="001C7047" w:rsidRPr="00F30EF5" w:rsidRDefault="00A9727F" w:rsidP="00F30EF5">
      <w:pPr>
        <w:pStyle w:val="Akapitzlist"/>
        <w:numPr>
          <w:ilvl w:val="0"/>
          <w:numId w:val="29"/>
        </w:numPr>
        <w:ind w:left="0" w:hanging="426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Wykonawca zobowiązuje się wykonać umowę w sposób odpowiadający wymogom prawnym </w:t>
      </w:r>
      <w:r w:rsidRPr="00F30EF5">
        <w:rPr>
          <w:rFonts w:asciiTheme="majorHAnsi" w:hAnsiTheme="majorHAnsi" w:cstheme="majorHAnsi"/>
          <w:sz w:val="24"/>
          <w:szCs w:val="24"/>
        </w:rPr>
        <w:br/>
        <w:t>i technicznym mającym zastosowanie w przedmiocie umowy</w:t>
      </w:r>
      <w:r w:rsidR="001C7047" w:rsidRPr="00F30EF5">
        <w:rPr>
          <w:rFonts w:asciiTheme="majorHAnsi" w:hAnsiTheme="majorHAnsi" w:cstheme="majorHAnsi"/>
          <w:sz w:val="24"/>
          <w:szCs w:val="24"/>
        </w:rPr>
        <w:t>.</w:t>
      </w:r>
    </w:p>
    <w:p w14:paraId="0CE91DF1" w14:textId="4F9F6CBF" w:rsidR="001C7047" w:rsidRDefault="001C7047" w:rsidP="00F30EF5">
      <w:pPr>
        <w:pStyle w:val="Akapitzlist"/>
        <w:numPr>
          <w:ilvl w:val="0"/>
          <w:numId w:val="29"/>
        </w:numPr>
        <w:ind w:left="0" w:hanging="426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Przedmiot umowy powinien być sporządzony w formie pisemnej z uwzględnieniem przepisów rozporządzenia Ministra Rozwoju i Technologii z dnia 5 września 2023 r. w sprawie wyceny nieruchomości i sporządzania operatu szacunkowego oraz zgodnie z zasadami wynikającymi </w:t>
      </w:r>
      <w:r w:rsidR="00352CC3">
        <w:rPr>
          <w:rFonts w:asciiTheme="majorHAnsi" w:hAnsiTheme="majorHAnsi" w:cstheme="majorHAnsi"/>
          <w:sz w:val="24"/>
          <w:szCs w:val="24"/>
        </w:rPr>
        <w:br/>
      </w:r>
      <w:r w:rsidRPr="00F30EF5">
        <w:rPr>
          <w:rFonts w:asciiTheme="majorHAnsi" w:hAnsiTheme="majorHAnsi" w:cstheme="majorHAnsi"/>
          <w:sz w:val="24"/>
          <w:szCs w:val="24"/>
        </w:rPr>
        <w:t>z przepisów prawa i standardami zawodowymi rzeczoznawców majątkowych</w:t>
      </w:r>
      <w:r w:rsidR="00352CC3">
        <w:rPr>
          <w:rFonts w:asciiTheme="majorHAnsi" w:hAnsiTheme="majorHAnsi" w:cstheme="majorHAnsi"/>
          <w:sz w:val="24"/>
          <w:szCs w:val="24"/>
        </w:rPr>
        <w:t>.</w:t>
      </w:r>
    </w:p>
    <w:p w14:paraId="6EE2ED21" w14:textId="3B79EDAA" w:rsidR="00352CC3" w:rsidRPr="00F30EF5" w:rsidRDefault="00352CC3" w:rsidP="00F30EF5">
      <w:pPr>
        <w:pStyle w:val="Akapitzlist"/>
        <w:numPr>
          <w:ilvl w:val="0"/>
          <w:numId w:val="29"/>
        </w:numPr>
        <w:ind w:left="0" w:hanging="426"/>
        <w:jc w:val="both"/>
        <w:rPr>
          <w:rFonts w:asciiTheme="majorHAnsi" w:hAnsiTheme="majorHAnsi" w:cstheme="majorHAnsi"/>
          <w:sz w:val="24"/>
          <w:szCs w:val="24"/>
        </w:rPr>
      </w:pPr>
      <w:r w:rsidRPr="00352CC3">
        <w:rPr>
          <w:rFonts w:asciiTheme="majorHAnsi" w:hAnsiTheme="majorHAnsi" w:cstheme="majorHAnsi"/>
          <w:sz w:val="24"/>
          <w:szCs w:val="24"/>
        </w:rPr>
        <w:t>Operat szacunkowy zostanie sporządzony w wersji papierowej w ilości 2 egzemplarzy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DD016C1" w14:textId="6D526492" w:rsidR="000C2FFD" w:rsidRPr="00F30EF5" w:rsidRDefault="000C2FFD" w:rsidP="00F30EF5">
      <w:pPr>
        <w:pStyle w:val="Akapitzlist"/>
        <w:numPr>
          <w:ilvl w:val="0"/>
          <w:numId w:val="29"/>
        </w:numPr>
        <w:ind w:left="0" w:hanging="426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Dokumentacje stanowiące przedmiot zamówienia powinny być zaopatrzone w wykaz opracowań oraz pisemne oświadczenie Wykonawcy, że zostały wykonane zgodnie z niniejszą umową, obowiązującymi przepisami prawa oraz normami zawodowymi i że są przekazywane w stanie zupełnym i kompletnym.</w:t>
      </w:r>
    </w:p>
    <w:p w14:paraId="46D735BF" w14:textId="77777777" w:rsidR="006B0077" w:rsidRDefault="000C2FFD" w:rsidP="006B0077">
      <w:pPr>
        <w:pStyle w:val="Akapitzlist"/>
        <w:numPr>
          <w:ilvl w:val="0"/>
          <w:numId w:val="29"/>
        </w:numPr>
        <w:ind w:left="0" w:hanging="426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Wykonawca zobowiązany jest do przedłożenia Zamawiającemu kompletnej dokumentacji dotyczącej przedmiotu zamówienia określonego w § 1 niniejszej umowy.</w:t>
      </w:r>
    </w:p>
    <w:p w14:paraId="3376E40B" w14:textId="40A0D956" w:rsidR="00BD4E11" w:rsidRPr="00BD4E11" w:rsidRDefault="006B0077" w:rsidP="006B0077">
      <w:pPr>
        <w:pStyle w:val="Akapitzlist"/>
        <w:numPr>
          <w:ilvl w:val="0"/>
          <w:numId w:val="29"/>
        </w:numPr>
        <w:ind w:left="0" w:hanging="426"/>
        <w:jc w:val="both"/>
        <w:rPr>
          <w:rFonts w:asciiTheme="majorHAnsi" w:hAnsiTheme="majorHAnsi" w:cstheme="majorHAnsi"/>
          <w:sz w:val="24"/>
          <w:szCs w:val="24"/>
        </w:rPr>
      </w:pPr>
      <w:r w:rsidRPr="00BD4E11">
        <w:rPr>
          <w:rFonts w:asciiTheme="majorHAnsi" w:hAnsiTheme="majorHAnsi" w:cstheme="majorHAnsi"/>
          <w:sz w:val="24"/>
          <w:szCs w:val="24"/>
        </w:rPr>
        <w:t xml:space="preserve">Wykonawca oświadcza, że posiada wymagane uprawnienia zawodowe, wiedzę, doświadczenie oraz kwalifikacje niezbędne do wykonania czynności będących przedmiotem niniejszej umowy </w:t>
      </w:r>
      <w:r w:rsidRPr="00BD4E11">
        <w:rPr>
          <w:rFonts w:asciiTheme="majorHAnsi" w:hAnsiTheme="majorHAnsi" w:cstheme="majorHAnsi"/>
          <w:sz w:val="24"/>
          <w:szCs w:val="24"/>
        </w:rPr>
        <w:br/>
        <w:t>i zobowiązuje się wykonać je z najwyższą starannością</w:t>
      </w:r>
      <w:r w:rsidR="00BD4E11" w:rsidRPr="00BD4E11">
        <w:rPr>
          <w:rFonts w:asciiTheme="majorHAnsi" w:hAnsiTheme="majorHAnsi" w:cstheme="majorHAnsi"/>
          <w:sz w:val="24"/>
          <w:szCs w:val="24"/>
        </w:rPr>
        <w:t xml:space="preserve">, zgodnie z aktualnymi przepisami prawa </w:t>
      </w:r>
      <w:r w:rsidR="00BD4E11">
        <w:rPr>
          <w:rFonts w:asciiTheme="majorHAnsi" w:hAnsiTheme="majorHAnsi" w:cstheme="majorHAnsi"/>
          <w:sz w:val="24"/>
          <w:szCs w:val="24"/>
        </w:rPr>
        <w:br/>
      </w:r>
      <w:r w:rsidR="00BD4E11" w:rsidRPr="00BD4E11">
        <w:rPr>
          <w:rFonts w:asciiTheme="majorHAnsi" w:hAnsiTheme="majorHAnsi" w:cstheme="majorHAnsi"/>
          <w:sz w:val="24"/>
          <w:szCs w:val="24"/>
        </w:rPr>
        <w:t>w zakresie sporządzania wycen i operatów szacunkowych</w:t>
      </w:r>
      <w:r w:rsidR="00BD4E11">
        <w:rPr>
          <w:rFonts w:asciiTheme="majorHAnsi" w:hAnsiTheme="majorHAnsi" w:cstheme="majorHAnsi"/>
          <w:sz w:val="24"/>
          <w:szCs w:val="24"/>
        </w:rPr>
        <w:t>.</w:t>
      </w:r>
    </w:p>
    <w:p w14:paraId="081F2DAE" w14:textId="77777777" w:rsidR="00BD4E11" w:rsidRDefault="001C7047" w:rsidP="00BD4E1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>§ 4</w:t>
      </w:r>
      <w:bookmarkStart w:id="6" w:name="_Hlk36022680"/>
    </w:p>
    <w:p w14:paraId="252E6AE6" w14:textId="7C5900FA" w:rsidR="0034771E" w:rsidRPr="0034771E" w:rsidRDefault="0034771E" w:rsidP="00BD4E11">
      <w:pPr>
        <w:pStyle w:val="Akapitzlist"/>
        <w:numPr>
          <w:ilvl w:val="0"/>
          <w:numId w:val="42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4771E">
        <w:rPr>
          <w:rFonts w:asciiTheme="majorHAnsi" w:hAnsiTheme="majorHAnsi" w:cstheme="majorHAnsi"/>
          <w:sz w:val="24"/>
          <w:szCs w:val="24"/>
        </w:rPr>
        <w:t xml:space="preserve">Wykonawca zobowiązuje się do wykonania usługi objętej niniejszą umową w terminie </w:t>
      </w:r>
      <w:r w:rsidRPr="0034771E">
        <w:rPr>
          <w:rFonts w:asciiTheme="majorHAnsi" w:hAnsiTheme="majorHAnsi" w:cstheme="majorHAnsi"/>
          <w:sz w:val="24"/>
          <w:szCs w:val="24"/>
          <w:u w:val="single"/>
        </w:rPr>
        <w:t>21 dni kalendarzowych</w:t>
      </w:r>
      <w:r w:rsidRPr="0034771E">
        <w:rPr>
          <w:rFonts w:asciiTheme="majorHAnsi" w:hAnsiTheme="majorHAnsi" w:cstheme="majorHAnsi"/>
          <w:sz w:val="24"/>
          <w:szCs w:val="24"/>
        </w:rPr>
        <w:t xml:space="preserve"> od dnia podpisania umowy.</w:t>
      </w:r>
    </w:p>
    <w:p w14:paraId="060F8815" w14:textId="458BF478" w:rsidR="001C7047" w:rsidRPr="00BD4E11" w:rsidRDefault="001C7047" w:rsidP="00BD4E11">
      <w:pPr>
        <w:pStyle w:val="Akapitzlist"/>
        <w:numPr>
          <w:ilvl w:val="0"/>
          <w:numId w:val="42"/>
        </w:numPr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D4E11">
        <w:rPr>
          <w:rFonts w:asciiTheme="majorHAnsi" w:hAnsiTheme="majorHAnsi" w:cstheme="majorHAnsi"/>
          <w:sz w:val="24"/>
          <w:szCs w:val="24"/>
        </w:rPr>
        <w:t xml:space="preserve">Dokumentem potwierdzającym przekazanie Zamawiającemu sporządzonej dokumentacji będzie protokół przekazania przedmiotu zamówienia, sporządzony i podpisany przez </w:t>
      </w:r>
      <w:r w:rsidR="00455BF6" w:rsidRPr="00BD4E11">
        <w:rPr>
          <w:rFonts w:asciiTheme="majorHAnsi" w:hAnsiTheme="majorHAnsi" w:cstheme="majorHAnsi"/>
          <w:sz w:val="24"/>
          <w:szCs w:val="24"/>
        </w:rPr>
        <w:t xml:space="preserve">przedstawicieli Zamawiającego i Wykonawcy. </w:t>
      </w:r>
    </w:p>
    <w:p w14:paraId="366EEA17" w14:textId="77777777" w:rsidR="0024282F" w:rsidRPr="00F30EF5" w:rsidRDefault="0024282F" w:rsidP="00F30EF5">
      <w:pPr>
        <w:pStyle w:val="Bezodstpw"/>
        <w:ind w:right="-143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1A37CA5" w14:textId="79BE49BA" w:rsidR="0024282F" w:rsidRPr="00F30EF5" w:rsidRDefault="0024282F" w:rsidP="00F30EF5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30EF5">
        <w:rPr>
          <w:rFonts w:asciiTheme="majorHAnsi" w:hAnsiTheme="majorHAnsi" w:cstheme="majorHAnsi"/>
          <w:b/>
          <w:bCs/>
          <w:sz w:val="24"/>
          <w:szCs w:val="24"/>
        </w:rPr>
        <w:t>5</w:t>
      </w:r>
    </w:p>
    <w:p w14:paraId="4FA1EDB6" w14:textId="77777777" w:rsidR="00374A81" w:rsidRPr="00374A81" w:rsidRDefault="00374A81" w:rsidP="00F30EF5">
      <w:pPr>
        <w:pStyle w:val="Bezodstpw"/>
        <w:numPr>
          <w:ilvl w:val="0"/>
          <w:numId w:val="31"/>
        </w:numPr>
        <w:tabs>
          <w:tab w:val="clear" w:pos="36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74A81">
        <w:rPr>
          <w:rFonts w:asciiTheme="majorHAnsi" w:hAnsiTheme="majorHAnsi" w:cstheme="majorHAnsi"/>
          <w:sz w:val="24"/>
          <w:szCs w:val="24"/>
        </w:rPr>
        <w:t>Osoba odpowiedzialna za realizację umowy ze strony Zamawiającego – Kierownik Działu Technicznego Wojciech Grzyb, tel. 12-257-83-36</w:t>
      </w:r>
    </w:p>
    <w:p w14:paraId="12293EA7" w14:textId="77777777" w:rsidR="00374A81" w:rsidRPr="00374A81" w:rsidRDefault="00374A81" w:rsidP="00F30EF5">
      <w:pPr>
        <w:pStyle w:val="Bezodstpw"/>
        <w:numPr>
          <w:ilvl w:val="0"/>
          <w:numId w:val="31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74A81">
        <w:rPr>
          <w:rFonts w:asciiTheme="majorHAnsi" w:hAnsiTheme="majorHAnsi" w:cstheme="majorHAnsi"/>
          <w:sz w:val="24"/>
          <w:szCs w:val="24"/>
        </w:rPr>
        <w:t xml:space="preserve">Osoba odpowiedzialna za realizację umowy ze strony Wykonawcy: tel.:……………, </w:t>
      </w:r>
      <w:r w:rsidRPr="00374A81">
        <w:rPr>
          <w:rFonts w:asciiTheme="majorHAnsi" w:hAnsiTheme="majorHAnsi" w:cstheme="majorHAnsi"/>
          <w:sz w:val="24"/>
          <w:szCs w:val="24"/>
        </w:rPr>
        <w:br/>
        <w:t>e-mail:……………….</w:t>
      </w:r>
    </w:p>
    <w:p w14:paraId="535556D9" w14:textId="45146052" w:rsidR="00374A81" w:rsidRPr="00374A81" w:rsidRDefault="00374A81" w:rsidP="00F30EF5">
      <w:pPr>
        <w:pStyle w:val="Bezodstpw"/>
        <w:numPr>
          <w:ilvl w:val="0"/>
          <w:numId w:val="31"/>
        </w:numPr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374A81">
        <w:rPr>
          <w:rFonts w:asciiTheme="majorHAnsi" w:hAnsiTheme="majorHAnsi" w:cstheme="majorHAnsi"/>
          <w:sz w:val="24"/>
          <w:szCs w:val="24"/>
        </w:rPr>
        <w:t xml:space="preserve">Zmiana osób, o których mowa w ust. </w:t>
      </w:r>
      <w:r w:rsidR="00455BF6" w:rsidRPr="00F30EF5">
        <w:rPr>
          <w:rFonts w:asciiTheme="majorHAnsi" w:hAnsiTheme="majorHAnsi" w:cstheme="majorHAnsi"/>
          <w:sz w:val="24"/>
          <w:szCs w:val="24"/>
        </w:rPr>
        <w:t>1</w:t>
      </w:r>
      <w:r w:rsidRPr="00374A81">
        <w:rPr>
          <w:rFonts w:asciiTheme="majorHAnsi" w:hAnsiTheme="majorHAnsi" w:cstheme="majorHAnsi"/>
          <w:sz w:val="24"/>
          <w:szCs w:val="24"/>
        </w:rPr>
        <w:t xml:space="preserve"> i </w:t>
      </w:r>
      <w:r w:rsidR="00455BF6" w:rsidRPr="00F30EF5">
        <w:rPr>
          <w:rFonts w:asciiTheme="majorHAnsi" w:hAnsiTheme="majorHAnsi" w:cstheme="majorHAnsi"/>
          <w:sz w:val="24"/>
          <w:szCs w:val="24"/>
        </w:rPr>
        <w:t>2</w:t>
      </w:r>
      <w:r w:rsidRPr="00374A81">
        <w:rPr>
          <w:rFonts w:asciiTheme="majorHAnsi" w:hAnsiTheme="majorHAnsi" w:cstheme="majorHAnsi"/>
          <w:sz w:val="24"/>
          <w:szCs w:val="24"/>
        </w:rPr>
        <w:t xml:space="preserve"> niniejszego paragrafu nie wymaga zmiany umowy w formie aneksu, wystarczające będzie pisemne zgłoszenie o zmianie przesłane drugiej stronie umowy.</w:t>
      </w:r>
    </w:p>
    <w:p w14:paraId="4665CD80" w14:textId="77777777" w:rsidR="00BE3E63" w:rsidRPr="00F30EF5" w:rsidRDefault="00BE3E63" w:rsidP="00F30EF5">
      <w:pPr>
        <w:pStyle w:val="Bezodstpw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B98E63C" w14:textId="0FD1FB10" w:rsidR="00BE3E63" w:rsidRPr="00F30EF5" w:rsidRDefault="00BE3E63" w:rsidP="00F30EF5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7" w:name="_Hlk219808907"/>
      <w:bookmarkStart w:id="8" w:name="_Hlk219811359"/>
      <w:bookmarkEnd w:id="6"/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bookmarkEnd w:id="7"/>
      <w:r w:rsidR="00F30EF5">
        <w:rPr>
          <w:rFonts w:asciiTheme="majorHAnsi" w:hAnsiTheme="majorHAnsi" w:cstheme="majorHAnsi"/>
          <w:b/>
          <w:bCs/>
          <w:sz w:val="24"/>
          <w:szCs w:val="24"/>
        </w:rPr>
        <w:t>6</w:t>
      </w:r>
    </w:p>
    <w:bookmarkEnd w:id="8"/>
    <w:p w14:paraId="20311C9E" w14:textId="77777777" w:rsidR="00455BF6" w:rsidRPr="00F30EF5" w:rsidRDefault="00455BF6" w:rsidP="00F30EF5">
      <w:pPr>
        <w:numPr>
          <w:ilvl w:val="0"/>
          <w:numId w:val="34"/>
        </w:numPr>
        <w:tabs>
          <w:tab w:val="clear" w:pos="360"/>
          <w:tab w:val="num" w:pos="0"/>
          <w:tab w:val="left" w:pos="4536"/>
          <w:tab w:val="left" w:pos="5387"/>
          <w:tab w:val="left" w:pos="5812"/>
        </w:tabs>
        <w:spacing w:after="0" w:line="240" w:lineRule="auto"/>
        <w:ind w:left="0" w:hanging="426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Za wykonanie przedmiotu umowy określonego w § 1 Strony ustalają wynagrodzenie ryczałtowe </w:t>
      </w: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br/>
        <w:t>w wysokości</w:t>
      </w:r>
      <w:r w:rsidRPr="00F30EF5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: ……………………………….. zł brutto</w:t>
      </w: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(słownie: ………………………..złotych brutto :…./100), w tym podatek VAT w wysokości 23 %. Wartość usługi bez podatku VAT(netto) wynosi: </w:t>
      </w:r>
      <w:r w:rsidRPr="00F30EF5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………………………………. zł</w:t>
      </w: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(słownie: …………………………………./100) zgodnie z ofertą Wykonawcy z dnia ………………………... r. stanowiącą załącznik nr 1 do umowy.</w:t>
      </w:r>
    </w:p>
    <w:p w14:paraId="1723A587" w14:textId="5D31D202" w:rsidR="00455BF6" w:rsidRPr="00F30EF5" w:rsidRDefault="00455BF6" w:rsidP="00F30EF5">
      <w:pPr>
        <w:numPr>
          <w:ilvl w:val="0"/>
          <w:numId w:val="33"/>
        </w:numPr>
        <w:tabs>
          <w:tab w:val="clear" w:pos="357"/>
          <w:tab w:val="num" w:pos="0"/>
          <w:tab w:val="left" w:pos="3402"/>
          <w:tab w:val="left" w:pos="3544"/>
          <w:tab w:val="left" w:pos="4536"/>
          <w:tab w:val="left" w:pos="4820"/>
          <w:tab w:val="left" w:pos="5387"/>
          <w:tab w:val="left" w:pos="5670"/>
          <w:tab w:val="left" w:pos="5812"/>
          <w:tab w:val="left" w:pos="7371"/>
        </w:tabs>
        <w:suppressAutoHyphens/>
        <w:spacing w:after="0" w:line="240" w:lineRule="auto"/>
        <w:ind w:left="0" w:hanging="426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Wynagrodzenie ryczałtowe, o którym mowa w ust. 1 zawiera wszelkie koszty niezbędne do zrealizowania przedmiotu </w:t>
      </w:r>
      <w:r w:rsidR="00BD4E11">
        <w:rPr>
          <w:rFonts w:asciiTheme="majorHAnsi" w:eastAsia="SimSun" w:hAnsiTheme="majorHAnsi" w:cstheme="majorHAnsi"/>
          <w:sz w:val="24"/>
          <w:szCs w:val="24"/>
          <w:lang w:eastAsia="zh-CN"/>
        </w:rPr>
        <w:t>zamówienia.</w:t>
      </w:r>
    </w:p>
    <w:p w14:paraId="4D91F480" w14:textId="77777777" w:rsidR="00455BF6" w:rsidRPr="00F30EF5" w:rsidRDefault="00455BF6" w:rsidP="00F30EF5">
      <w:pPr>
        <w:numPr>
          <w:ilvl w:val="0"/>
          <w:numId w:val="33"/>
        </w:numPr>
        <w:tabs>
          <w:tab w:val="clear" w:pos="357"/>
          <w:tab w:val="num" w:pos="0"/>
        </w:tabs>
        <w:spacing w:after="0" w:line="240" w:lineRule="auto"/>
        <w:ind w:left="0" w:hanging="426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>Cena za wykonanie przedmiotu umowy nie zostanie podwyższona w trakcie obowiązywania umowy.</w:t>
      </w:r>
    </w:p>
    <w:p w14:paraId="667CC8EB" w14:textId="77777777" w:rsidR="00455BF6" w:rsidRPr="00F30EF5" w:rsidRDefault="00455BF6" w:rsidP="00F30EF5">
      <w:pPr>
        <w:spacing w:after="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</w:p>
    <w:p w14:paraId="3F261175" w14:textId="67990C78" w:rsidR="00455BF6" w:rsidRPr="00F30EF5" w:rsidRDefault="00455BF6" w:rsidP="00F30EF5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30EF5">
        <w:rPr>
          <w:rFonts w:asciiTheme="majorHAnsi" w:hAnsiTheme="majorHAnsi" w:cstheme="majorHAnsi"/>
          <w:b/>
          <w:bCs/>
          <w:sz w:val="24"/>
          <w:szCs w:val="24"/>
        </w:rPr>
        <w:t>7</w:t>
      </w:r>
    </w:p>
    <w:p w14:paraId="6E1999A1" w14:textId="77777777" w:rsidR="00455BF6" w:rsidRPr="00F30EF5" w:rsidRDefault="00455BF6" w:rsidP="00F30EF5">
      <w:pPr>
        <w:spacing w:after="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</w:p>
    <w:p w14:paraId="73964FA8" w14:textId="72240A84" w:rsidR="00455BF6" w:rsidRPr="00455BF6" w:rsidRDefault="00455BF6" w:rsidP="00F30EF5">
      <w:pPr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>Wynagrodzenie, o którym mowa w §</w:t>
      </w:r>
      <w:r w:rsidR="00BD4E1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6 ust.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1 jest ostateczne i obejmuje wszystkie koszty, jakie powstaną w związku z wykonaniem przedmiotu </w:t>
      </w:r>
      <w:r w:rsidR="00BD4E11">
        <w:rPr>
          <w:rFonts w:asciiTheme="majorHAnsi" w:eastAsia="Times New Roman" w:hAnsiTheme="majorHAnsi" w:cstheme="majorHAnsi"/>
          <w:sz w:val="24"/>
          <w:szCs w:val="24"/>
          <w:lang w:eastAsia="pl-PL"/>
        </w:rPr>
        <w:t>zamówienia.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687AD7D7" w14:textId="77777777" w:rsidR="00455BF6" w:rsidRPr="00455BF6" w:rsidRDefault="00455BF6" w:rsidP="00F30EF5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Należność płatna będzie przelewem na konto Wykonawcy, wskazane na fakturze w terminie do 60 dni od daty doręczenia ustrukturyzowanej faktury elektronicznej. </w:t>
      </w:r>
    </w:p>
    <w:p w14:paraId="4BB73E07" w14:textId="5214A868" w:rsidR="00455BF6" w:rsidRPr="00455BF6" w:rsidRDefault="00455BF6" w:rsidP="00F30EF5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korekty faktury termin, o którym mowa w ust. </w:t>
      </w:r>
      <w:r w:rsidRPr="00F30EF5">
        <w:rPr>
          <w:rFonts w:asciiTheme="majorHAnsi" w:eastAsia="Times New Roman" w:hAnsiTheme="majorHAnsi" w:cstheme="majorHAnsi"/>
          <w:sz w:val="24"/>
          <w:szCs w:val="24"/>
          <w:lang w:eastAsia="pl-PL"/>
        </w:rPr>
        <w:t>3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biegnie od dnia doręczenia Zamawiającemu korekty danej faktury. </w:t>
      </w:r>
    </w:p>
    <w:p w14:paraId="7E19CFF3" w14:textId="77777777" w:rsidR="00455BF6" w:rsidRPr="00455BF6" w:rsidRDefault="00455BF6" w:rsidP="00F30EF5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>Zmiana numeru konta Wykonawcy wskazana w formularzu ofertowym wymaga złożenia oświadczenia przez osoby upoważnione do działania po stronie Wykonawcy.</w:t>
      </w:r>
    </w:p>
    <w:p w14:paraId="01838030" w14:textId="77777777" w:rsidR="00723196" w:rsidRDefault="00455BF6" w:rsidP="00723196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oświadcza, że numer rachunku bankowego, który wskazany będzie każdorazowo na fakturze, w celu dokonania na niego zapłaty przez Szpital, figuruje w wykazie podmiotów („Biała lista”), o którym mowa w art. 96b ust. 1 ustawy z dnia 11 marca 2004 r. o podatku od towarów i usług.</w:t>
      </w:r>
    </w:p>
    <w:p w14:paraId="3AACE446" w14:textId="77777777" w:rsidR="00723196" w:rsidRDefault="00723196" w:rsidP="00723196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23196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zobowiązuje się do wystawiania faktur ustrukturyzowanych i ich przesyłania do Zamawiającego za pośrednictwem Krajowego Systemu e-Faktur (KSeF), zgodnie z ustawą o podatku od towarów i usług oraz wydanymi na jej podstawie przepisami wykonawczymi, w każdym przypadku, gdy spoczywa na nim taki obowiązek ustawowy.</w:t>
      </w:r>
    </w:p>
    <w:p w14:paraId="26A8B638" w14:textId="09EB0C1F" w:rsidR="00723196" w:rsidRDefault="00723196" w:rsidP="00723196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2319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Załączniki do faktur, których nie można przesłać za pośrednictwem Krajowego Systemu e-Faktur (KSeF), należy przesyłać na adres: </w:t>
      </w:r>
      <w:hyperlink r:id="rId7" w:history="1">
        <w:r w:rsidRPr="005635E8">
          <w:rPr>
            <w:rStyle w:val="Hipercze"/>
            <w:rFonts w:asciiTheme="majorHAnsi" w:eastAsia="Times New Roman" w:hAnsiTheme="majorHAnsi" w:cstheme="majorHAnsi"/>
            <w:sz w:val="24"/>
            <w:szCs w:val="24"/>
            <w:lang w:eastAsia="pl-PL"/>
          </w:rPr>
          <w:t>faktury@narutowicz.krakow.pl</w:t>
        </w:r>
      </w:hyperlink>
    </w:p>
    <w:p w14:paraId="56B04727" w14:textId="77777777" w:rsidR="00723196" w:rsidRDefault="00723196" w:rsidP="00723196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2319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Wykonawca nie mający obowiązku wystawiania faktur ustrukturyzowanych i ich przesyłania do Zamawiającego za pośrednictwem Krajowego Systemu e-Faktur (KSeF), zobowiązuje się dostarczyć Zamawiającemu faktury, duplikaty tych faktur oraz ich korekty za produkty w wersji papierowej albo w wersji elektronicznej na adres: faktury@narutowicz.krakow.pl.  Faktury w formie elektronicznej muszą być wygenerowane w powszechnie stosowanych formatach m.in. w formacie PDF. </w:t>
      </w:r>
    </w:p>
    <w:p w14:paraId="071DB707" w14:textId="53F8812A" w:rsidR="00723196" w:rsidRPr="00723196" w:rsidRDefault="00723196" w:rsidP="00723196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23196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Wykonawca zobowiązany jest do umieszczenia na fakturze i dokumentach rozliczeniowych numeru ewidencyjnego umowy nadanego przez Zamawiającego (Umowa nr …..)</w:t>
      </w:r>
    </w:p>
    <w:p w14:paraId="314FE274" w14:textId="5DD1EEF7" w:rsidR="006B2458" w:rsidRDefault="006B2458" w:rsidP="00F30EF5">
      <w:pPr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B245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Zamawiającemu przysługuje prawo do odstąpienia od umowy </w:t>
      </w:r>
      <w:r w:rsidR="00FF7746">
        <w:rPr>
          <w:rFonts w:asciiTheme="majorHAnsi" w:eastAsia="Times New Roman" w:hAnsiTheme="majorHAnsi" w:cstheme="majorHAnsi"/>
          <w:sz w:val="24"/>
          <w:szCs w:val="24"/>
          <w:lang w:eastAsia="pl-PL"/>
        </w:rPr>
        <w:t>bez wyznaczenia terminu dodatkowego i bez żadnych w stosunku do niego konsekwencji w przypadku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p w14:paraId="034731B6" w14:textId="132032B3" w:rsidR="00FF7746" w:rsidRDefault="00FF7746" w:rsidP="002932DA">
      <w:pPr>
        <w:pStyle w:val="Akapitzlist"/>
        <w:numPr>
          <w:ilvl w:val="0"/>
          <w:numId w:val="45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niewykonania zamówienia,</w:t>
      </w:r>
    </w:p>
    <w:p w14:paraId="07E8760D" w14:textId="77777777" w:rsidR="00FF7746" w:rsidRDefault="00FF7746" w:rsidP="002932DA">
      <w:pPr>
        <w:pStyle w:val="Akapitzlist"/>
        <w:numPr>
          <w:ilvl w:val="0"/>
          <w:numId w:val="45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F7746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zwłoki w opracowaniu dokumentów dotyczących przedmiotu umowy, rozumianej jako niewykonanie tych dokumentów w terminie 30 dni od dnia określonego w § 4 ust. 1.</w:t>
      </w:r>
    </w:p>
    <w:p w14:paraId="6B9B5951" w14:textId="5170B057" w:rsidR="00FF7746" w:rsidRDefault="00FF7746" w:rsidP="002932DA">
      <w:pPr>
        <w:pStyle w:val="Akapitzlist"/>
        <w:numPr>
          <w:ilvl w:val="0"/>
          <w:numId w:val="45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F7746">
        <w:rPr>
          <w:rFonts w:asciiTheme="majorHAnsi" w:eastAsia="Times New Roman" w:hAnsiTheme="majorHAnsi" w:cstheme="majorHAnsi"/>
          <w:sz w:val="24"/>
          <w:szCs w:val="24"/>
          <w:lang w:eastAsia="pl-PL"/>
        </w:rPr>
        <w:t>zaistnienia istotnej zmiany okoliczności powodującej, że wykonanie umowy nie leży w interesie publicznym, czego nie można było przewidzieć w chwili zawarcia umowy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Pr="00FF774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6FC47D2F" w14:textId="41BE7B7A" w:rsidR="00FF7746" w:rsidRDefault="00FF7746" w:rsidP="002932DA">
      <w:pPr>
        <w:pStyle w:val="Akapitzlist"/>
        <w:numPr>
          <w:ilvl w:val="0"/>
          <w:numId w:val="45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innego, rażącego naruszenia przez Wykonawcę warunków niniejszej umowy.</w:t>
      </w:r>
    </w:p>
    <w:p w14:paraId="0A676D8E" w14:textId="0CC7048A" w:rsidR="00FF7746" w:rsidRDefault="00FF7746" w:rsidP="002932DA">
      <w:pPr>
        <w:pStyle w:val="Akapitzlist"/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Oświadczenie o odstąpieniu może być złożone w terminie do 30 dni od daty zaistnienia </w:t>
      </w:r>
      <w:r w:rsidR="006330FF">
        <w:rPr>
          <w:rFonts w:asciiTheme="majorHAnsi" w:eastAsia="Times New Roman" w:hAnsiTheme="majorHAnsi" w:cstheme="majorHAnsi"/>
          <w:sz w:val="24"/>
          <w:szCs w:val="24"/>
          <w:lang w:eastAsia="pl-PL"/>
        </w:rPr>
        <w:t>przyczyn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odstąpienia </w:t>
      </w:r>
      <w:r w:rsidR="006330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lub dowiedzenia się przez Zamawiającego o zaistnieniu przyczyn, w formie pisemnej pod rygorem nieważności. </w:t>
      </w:r>
    </w:p>
    <w:p w14:paraId="40340529" w14:textId="771F64B5" w:rsidR="002932DA" w:rsidRPr="002932DA" w:rsidRDefault="002932DA" w:rsidP="002932DA">
      <w:pPr>
        <w:pStyle w:val="Akapitzlist"/>
        <w:numPr>
          <w:ilvl w:val="0"/>
          <w:numId w:val="35"/>
        </w:numPr>
        <w:tabs>
          <w:tab w:val="left" w:pos="-14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932DA">
        <w:rPr>
          <w:rFonts w:asciiTheme="majorHAnsi" w:eastAsia="Times New Roman" w:hAnsiTheme="majorHAnsi" w:cstheme="majorHAnsi"/>
          <w:sz w:val="24"/>
          <w:szCs w:val="24"/>
          <w:lang w:eastAsia="pl-PL"/>
        </w:rPr>
        <w:t>Odstąpienie od umowy nie powoduje utraty możliwości dochodzenia przez Zamawiającego kary umownej.</w:t>
      </w:r>
    </w:p>
    <w:p w14:paraId="4F43106A" w14:textId="77777777" w:rsidR="00455BF6" w:rsidRPr="00F30EF5" w:rsidRDefault="00455BF6" w:rsidP="00F30EF5">
      <w:pPr>
        <w:pStyle w:val="Bezodstpw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C003F9C" w14:textId="6D33B74C" w:rsidR="00BE3E63" w:rsidRPr="00F30EF5" w:rsidRDefault="00BE3E63" w:rsidP="00F30EF5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9" w:name="_Hlk219811492"/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30EF5">
        <w:rPr>
          <w:rFonts w:asciiTheme="majorHAnsi" w:hAnsiTheme="majorHAnsi" w:cstheme="majorHAnsi"/>
          <w:b/>
          <w:bCs/>
          <w:sz w:val="24"/>
          <w:szCs w:val="24"/>
        </w:rPr>
        <w:t>8</w:t>
      </w:r>
    </w:p>
    <w:bookmarkEnd w:id="9"/>
    <w:p w14:paraId="6F01A67E" w14:textId="77777777" w:rsidR="00455BF6" w:rsidRPr="00455BF6" w:rsidRDefault="00455BF6" w:rsidP="00F30EF5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t xml:space="preserve">Wykonawca zobowiązuje się do zapłaty Zamawiającemu następujących kar umownych </w:t>
      </w: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br/>
        <w:t>w przypadku:</w:t>
      </w:r>
    </w:p>
    <w:p w14:paraId="2D5D1BAC" w14:textId="43B2F6AC" w:rsidR="00455BF6" w:rsidRPr="00455BF6" w:rsidRDefault="00455BF6" w:rsidP="00F30EF5">
      <w:pPr>
        <w:numPr>
          <w:ilvl w:val="2"/>
          <w:numId w:val="38"/>
        </w:numPr>
        <w:tabs>
          <w:tab w:val="num" w:pos="709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zwłoki w realizacji </w:t>
      </w:r>
      <w:r w:rsidR="00BD4E11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przedmiotu zamówienia w terminie określonym </w:t>
      </w:r>
      <w:r w:rsidR="00BD4E11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 § 4 ust. 1 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umowy</w:t>
      </w:r>
      <w:r w:rsidR="00BD4E11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kwoty w wysokości </w:t>
      </w:r>
      <w:r w:rsidR="00B023F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0,5 </w:t>
      </w:r>
      <w:r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% </w:t>
      </w:r>
      <w:bookmarkStart w:id="10" w:name="_Hlk219899780"/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wynagrodzenia określonego w </w:t>
      </w:r>
      <w:r w:rsidR="00A92DC7" w:rsidRPr="00A92DC7">
        <w:rPr>
          <w:rFonts w:asciiTheme="majorHAnsi" w:hAnsiTheme="majorHAnsi" w:cstheme="majorHAnsi"/>
          <w:sz w:val="24"/>
          <w:szCs w:val="24"/>
        </w:rPr>
        <w:t>§ 6 ust. 1</w:t>
      </w:r>
      <w:r w:rsid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bookmarkEnd w:id="10"/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za każdy dzień zwłoki </w:t>
      </w:r>
      <w:r w:rsid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br/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 jej </w:t>
      </w:r>
      <w:r w:rsid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realizacji,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</w:p>
    <w:p w14:paraId="67FB5E8A" w14:textId="49BD1D98" w:rsidR="00455BF6" w:rsidRPr="00455BF6" w:rsidRDefault="00455BF6" w:rsidP="00F30EF5">
      <w:pPr>
        <w:numPr>
          <w:ilvl w:val="2"/>
          <w:numId w:val="38"/>
        </w:numPr>
        <w:tabs>
          <w:tab w:val="left" w:pos="426"/>
          <w:tab w:val="num" w:pos="709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bookmarkStart w:id="11" w:name="_Hlk220069629"/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niewykonania</w:t>
      </w:r>
      <w:bookmarkEnd w:id="11"/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lub nienależytego wykonania zobowiązań Wykonawcy skutkującego odstąpieniem przez Zamawiającego od Umowy z przyczyn leżących po stronie Wykonawcy – karę umowną w wysokości 20% 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wynagrodzenia określonego w § 6 ust. 1</w:t>
      </w:r>
      <w:r w:rsid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</w:p>
    <w:p w14:paraId="038040DE" w14:textId="77777777" w:rsidR="00A92DC7" w:rsidRDefault="00455BF6" w:rsidP="00A92DC7">
      <w:pPr>
        <w:numPr>
          <w:ilvl w:val="2"/>
          <w:numId w:val="38"/>
        </w:numPr>
        <w:tabs>
          <w:tab w:val="left" w:pos="426"/>
          <w:tab w:val="num" w:pos="709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odstąpienia od umowy przez Wykonawcę z przyczyn leżących po jego stronie – </w:t>
      </w:r>
      <w:bookmarkStart w:id="12" w:name="_Hlk219899964"/>
      <w:r w:rsidRPr="00455BF6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karę umowną w 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wysokości 20% 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wynagrodzenia określonego w § 6 ust. 1,</w:t>
      </w:r>
      <w:bookmarkEnd w:id="12"/>
    </w:p>
    <w:p w14:paraId="4BBF9488" w14:textId="77777777" w:rsidR="00455BF6" w:rsidRPr="00455BF6" w:rsidRDefault="00455BF6" w:rsidP="00F30EF5">
      <w:pPr>
        <w:numPr>
          <w:ilvl w:val="0"/>
          <w:numId w:val="37"/>
        </w:numPr>
        <w:tabs>
          <w:tab w:val="num" w:pos="709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W przypadku powstania szkody przenoszącej wysokość kar umownych określonych w niniejszej umowie, Zamawiający jest uprawniony do dochodzenia naprawienia szkody na zasadach ogólnych, określonych w ustawie z dnia 23 kwietnia 1964 r. Kodeks cywilny.</w:t>
      </w:r>
    </w:p>
    <w:p w14:paraId="0FB212CE" w14:textId="77777777" w:rsidR="00455BF6" w:rsidRPr="00455BF6" w:rsidRDefault="00455BF6" w:rsidP="00F30EF5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Sumaryczny limit kar umownych, które mogą zostać naliczone na podstawie umowy wynosi 30% wynagrodzenia brutto, o którym mowa w 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zh-CN"/>
        </w:rPr>
        <w:t>§ 2 ust. 1 umowy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14:paraId="3D8823CE" w14:textId="77777777" w:rsidR="00455BF6" w:rsidRPr="00455BF6" w:rsidRDefault="00455BF6" w:rsidP="00F30EF5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Kara, o której mowa w ust. 1 b) i c) jest należna zarówno w przypadku odstąpienia umownego jak również odstąpienia dokonanego na podstawie przepisów ustawy z dnia 23 kwietnia 1964 r. Kodeks cywilny.</w:t>
      </w:r>
    </w:p>
    <w:p w14:paraId="2AD26DCE" w14:textId="77777777" w:rsidR="00455BF6" w:rsidRPr="00455BF6" w:rsidRDefault="00455BF6" w:rsidP="00F30EF5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Przed naliczeniem kary umownej Zamawiający może wezwać Wykonawcę do pisemnego szczegółowego podania przyczyn niewykonania lub nienależytego wykonania umowy w terminie 5 dni roboczych od daty otrzymania wezwania.</w:t>
      </w:r>
    </w:p>
    <w:p w14:paraId="65CB34C0" w14:textId="77777777" w:rsidR="00455BF6" w:rsidRPr="00455BF6" w:rsidRDefault="00455BF6" w:rsidP="00F30EF5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t xml:space="preserve">Naliczenie przez Zamawiającego bądź zapłata przez Wykonawcę kary umownej nie zwalnia go </w:t>
      </w: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br/>
        <w:t>z zobowiązań wynikających z niniejszej umowy.</w:t>
      </w:r>
    </w:p>
    <w:p w14:paraId="3FB39D71" w14:textId="77777777" w:rsidR="00455BF6" w:rsidRPr="00455BF6" w:rsidRDefault="00455BF6" w:rsidP="00F30EF5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t xml:space="preserve">Zamawiający zastrzega sobie prawo potrącenia kary umownej z wierzytelnością wynikającą </w:t>
      </w: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br/>
        <w:t>z faktury wystawionej przez Wykonawcę w ramach niniejszej umowy, bez oddzielnego wezwania do zapłaty. Zamawiający może też naliczyć kary umowne, o których mowa w niniejszym paragrafie, odrębnym wezwaniem do zapłaty z 7 dniowym terminem płatności.</w:t>
      </w:r>
    </w:p>
    <w:p w14:paraId="015195B3" w14:textId="77777777" w:rsidR="00455BF6" w:rsidRPr="00F30EF5" w:rsidRDefault="00455BF6" w:rsidP="00F30EF5">
      <w:pPr>
        <w:pStyle w:val="Bezodstpw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9807619" w14:textId="04C91640" w:rsidR="00455BF6" w:rsidRPr="00F30EF5" w:rsidRDefault="00455BF6" w:rsidP="00F30EF5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13" w:name="_Hlk219900314"/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30EF5">
        <w:rPr>
          <w:rFonts w:asciiTheme="majorHAnsi" w:hAnsiTheme="majorHAnsi" w:cstheme="majorHAnsi"/>
          <w:b/>
          <w:bCs/>
          <w:sz w:val="24"/>
          <w:szCs w:val="24"/>
        </w:rPr>
        <w:t>9</w:t>
      </w:r>
    </w:p>
    <w:bookmarkEnd w:id="13"/>
    <w:p w14:paraId="7AB6E4FF" w14:textId="77777777" w:rsidR="00455BF6" w:rsidRPr="00F30EF5" w:rsidRDefault="00455BF6" w:rsidP="00F30EF5">
      <w:pPr>
        <w:pStyle w:val="Bezodstpw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74F70F5" w14:textId="77777777" w:rsidR="00455BF6" w:rsidRPr="00F30EF5" w:rsidRDefault="00455BF6" w:rsidP="00F30EF5">
      <w:pPr>
        <w:pStyle w:val="Standard"/>
        <w:numPr>
          <w:ilvl w:val="0"/>
          <w:numId w:val="39"/>
        </w:numPr>
        <w:tabs>
          <w:tab w:val="left" w:pos="-3571"/>
        </w:tabs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Wykonawca  nie może przenieść na osobę trzecią jakichkolwiek swoich wierzytelności wynikających z niniejszej umowy (zakaz cesji), chyba że na powyższe wyrazi zgodę Zamawiający w formie pisemnej pod rygorem nieważności, z zastrzeżeniem art. 54 ust. 5 ustawy z dnia 15 kwietnia 2011 r o działalności leczniczej (Dz. U. z 2025 r. poz. 450).</w:t>
      </w:r>
    </w:p>
    <w:p w14:paraId="6B994029" w14:textId="77777777" w:rsidR="00455BF6" w:rsidRPr="00F30EF5" w:rsidRDefault="00455BF6" w:rsidP="00F30EF5">
      <w:pPr>
        <w:pStyle w:val="Standard"/>
        <w:numPr>
          <w:ilvl w:val="0"/>
          <w:numId w:val="39"/>
        </w:numPr>
        <w:tabs>
          <w:tab w:val="left" w:pos="-3571"/>
        </w:tabs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 xml:space="preserve">Wyklucza się stosowanie przez strony umowy konstrukcji prawnej, o której mowa w art. 518 Kodeksu Cywilnego (w szczególności Wykonawca nie może zawrzeć umowy poręczenia z </w:t>
      </w:r>
      <w:r w:rsidRPr="00F30EF5">
        <w:rPr>
          <w:rFonts w:asciiTheme="majorHAnsi" w:hAnsiTheme="majorHAnsi" w:cstheme="majorHAnsi"/>
        </w:rPr>
        <w:lastRenderedPageBreak/>
        <w:t>podmiotem trzecim) oraz wszelkich innych konstrukcji prawnych skutkujących zmianą podmiotową po stronie wierzyciela.</w:t>
      </w:r>
    </w:p>
    <w:p w14:paraId="4C0045B7" w14:textId="3BF61BE7" w:rsidR="00455BF6" w:rsidRPr="00D61B46" w:rsidRDefault="00455BF6" w:rsidP="00F30EF5">
      <w:pPr>
        <w:pStyle w:val="Standard"/>
        <w:numPr>
          <w:ilvl w:val="0"/>
          <w:numId w:val="39"/>
        </w:numPr>
        <w:tabs>
          <w:tab w:val="left" w:pos="-3571"/>
        </w:tabs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Naruszenie zakazu określonego w ust. 2 skutkować będzie dla Wykonawcy obowiązkiem zapłaty na rzecz Zamawiającego kary umownej w wysokości spełnionego przez osobę trzecią świadczenia.</w:t>
      </w:r>
      <w:r w:rsidRPr="00F30EF5">
        <w:rPr>
          <w:rFonts w:asciiTheme="majorHAnsi" w:hAnsiTheme="majorHAnsi" w:cstheme="majorHAnsi"/>
          <w:b/>
          <w:bCs/>
        </w:rPr>
        <w:tab/>
      </w:r>
    </w:p>
    <w:p w14:paraId="659CA547" w14:textId="77777777" w:rsidR="00D61B46" w:rsidRPr="00B21F57" w:rsidRDefault="00D61B46" w:rsidP="00D61B46">
      <w:pPr>
        <w:pStyle w:val="Standard"/>
        <w:tabs>
          <w:tab w:val="left" w:pos="-3571"/>
        </w:tabs>
        <w:ind w:left="493"/>
        <w:jc w:val="both"/>
        <w:rPr>
          <w:rFonts w:asciiTheme="majorHAnsi" w:hAnsiTheme="majorHAnsi" w:cstheme="majorHAnsi"/>
        </w:rPr>
      </w:pPr>
    </w:p>
    <w:p w14:paraId="23D2BFAD" w14:textId="66C54DAC" w:rsidR="00B21F57" w:rsidRPr="00B21F57" w:rsidRDefault="00B21F57" w:rsidP="00B21F57">
      <w:pPr>
        <w:pStyle w:val="Standard"/>
        <w:tabs>
          <w:tab w:val="left" w:pos="-3571"/>
        </w:tabs>
        <w:ind w:left="133"/>
        <w:jc w:val="center"/>
        <w:rPr>
          <w:rFonts w:asciiTheme="majorHAnsi" w:hAnsiTheme="majorHAnsi" w:cstheme="majorHAnsi"/>
          <w:b/>
          <w:bCs/>
        </w:rPr>
      </w:pPr>
      <w:r w:rsidRPr="00B21F57">
        <w:rPr>
          <w:rFonts w:asciiTheme="majorHAnsi" w:hAnsiTheme="majorHAnsi" w:cstheme="majorHAnsi"/>
          <w:b/>
          <w:bCs/>
        </w:rPr>
        <w:t xml:space="preserve">§ </w:t>
      </w:r>
      <w:r>
        <w:rPr>
          <w:rFonts w:asciiTheme="majorHAnsi" w:hAnsiTheme="majorHAnsi" w:cstheme="majorHAnsi"/>
          <w:b/>
          <w:bCs/>
        </w:rPr>
        <w:t>10</w:t>
      </w:r>
    </w:p>
    <w:p w14:paraId="44767155" w14:textId="67101B99" w:rsidR="00B21F57" w:rsidRPr="00F30EF5" w:rsidRDefault="00B21F57" w:rsidP="00B21F57">
      <w:pPr>
        <w:pStyle w:val="Standard"/>
        <w:tabs>
          <w:tab w:val="left" w:pos="-3571"/>
        </w:tabs>
        <w:ind w:left="493"/>
        <w:jc w:val="both"/>
        <w:rPr>
          <w:rFonts w:asciiTheme="majorHAnsi" w:hAnsiTheme="majorHAnsi" w:cstheme="majorHAnsi"/>
        </w:rPr>
      </w:pPr>
    </w:p>
    <w:p w14:paraId="5E384E8D" w14:textId="77777777" w:rsidR="00B21F57" w:rsidRPr="00B21F57" w:rsidRDefault="00A92DC7" w:rsidP="00B21F57">
      <w:pPr>
        <w:pStyle w:val="Akapitzlist"/>
        <w:numPr>
          <w:ilvl w:val="0"/>
          <w:numId w:val="4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F57">
        <w:rPr>
          <w:rFonts w:asciiTheme="majorHAnsi" w:hAnsiTheme="majorHAnsi" w:cstheme="majorHAnsi"/>
          <w:sz w:val="24"/>
          <w:szCs w:val="24"/>
        </w:rPr>
        <w:t xml:space="preserve">Operaty szacunkowe oraz opinie o niecelowości sporządzenia operatu szacunkowego sporządzone na podstawie niniejszej umowy, z chwilą dokonania odbioru stają się własnością Zamawiającego bez konieczności zapłaty Wykonawcy dodatkowego wynagrodzenia. </w:t>
      </w:r>
    </w:p>
    <w:p w14:paraId="688EA03A" w14:textId="2AC01C19" w:rsidR="00B21F57" w:rsidRPr="00B21F57" w:rsidRDefault="00A92DC7" w:rsidP="00B21F57">
      <w:pPr>
        <w:pStyle w:val="Akapitzlist"/>
        <w:numPr>
          <w:ilvl w:val="0"/>
          <w:numId w:val="4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F57">
        <w:rPr>
          <w:rFonts w:asciiTheme="majorHAnsi" w:hAnsiTheme="majorHAnsi" w:cstheme="majorHAnsi"/>
          <w:sz w:val="24"/>
          <w:szCs w:val="24"/>
        </w:rPr>
        <w:t>Z chwilą odbioru operatów szacunkowych i opinii o niecelowości sporządzenia operatu szacunkowego (w tym również odbioru częściowego) przechodzą na Zamawiającego nieodpłatnie majątkowe prawa autorskie oraz prawo wyłącznego utrwalania, zwielokrotniania, powielania, rozpowszechniania opracowań dotyczących przedmiotu umowy w każdej formie</w:t>
      </w:r>
      <w:r w:rsidR="00211AFC">
        <w:rPr>
          <w:rFonts w:asciiTheme="majorHAnsi" w:hAnsiTheme="majorHAnsi" w:cstheme="majorHAnsi"/>
          <w:sz w:val="24"/>
          <w:szCs w:val="24"/>
        </w:rPr>
        <w:br/>
      </w:r>
      <w:r w:rsidRPr="00B21F57">
        <w:rPr>
          <w:rFonts w:asciiTheme="majorHAnsi" w:hAnsiTheme="majorHAnsi" w:cstheme="majorHAnsi"/>
          <w:sz w:val="24"/>
          <w:szCs w:val="24"/>
        </w:rPr>
        <w:t xml:space="preserve">i z użyciem wszelkich środków technicznych, bez konieczności zapłaty Wykonawcy dodatkowego wynagrodzenia z tego tytułu.  </w:t>
      </w:r>
    </w:p>
    <w:p w14:paraId="3F46CB56" w14:textId="77777777" w:rsidR="00B21F57" w:rsidRPr="00B21F57" w:rsidRDefault="00A92DC7" w:rsidP="00B21F57">
      <w:pPr>
        <w:pStyle w:val="Akapitzlist"/>
        <w:numPr>
          <w:ilvl w:val="0"/>
          <w:numId w:val="4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F57">
        <w:rPr>
          <w:rFonts w:asciiTheme="majorHAnsi" w:hAnsiTheme="majorHAnsi" w:cstheme="majorHAnsi"/>
          <w:sz w:val="24"/>
          <w:szCs w:val="24"/>
        </w:rPr>
        <w:t xml:space="preserve">Wykonawca oświadcza, że przysługujące mu prawa autorskie do wykonanego przedmiotu umowy przysługują mu w pełnym zakresie i bez jakichkolwiek ograniczeń. Wykonawca ponosi pełną odpowiedzialność w przypadku jakichkolwiek roszczeń osób trzecich kierowanych do Zamawiającego, a dotyczących przeniesionych na Zamawiającego majątkowych praw autorskich. </w:t>
      </w:r>
    </w:p>
    <w:p w14:paraId="6333414E" w14:textId="38FE5ECF" w:rsidR="00A92DC7" w:rsidRPr="00B21F57" w:rsidRDefault="00A92DC7" w:rsidP="00B21F57">
      <w:pPr>
        <w:pStyle w:val="Akapitzlist"/>
        <w:numPr>
          <w:ilvl w:val="0"/>
          <w:numId w:val="4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F57">
        <w:rPr>
          <w:rFonts w:asciiTheme="majorHAnsi" w:hAnsiTheme="majorHAnsi" w:cstheme="majorHAnsi"/>
          <w:sz w:val="24"/>
          <w:szCs w:val="24"/>
        </w:rPr>
        <w:t xml:space="preserve">Wykonawca nie może bez zgody Zamawiającego przelewać jakichkolwiek praw wynikających  </w:t>
      </w:r>
      <w:r w:rsidR="00211AFC">
        <w:rPr>
          <w:rFonts w:asciiTheme="majorHAnsi" w:hAnsiTheme="majorHAnsi" w:cstheme="majorHAnsi"/>
          <w:sz w:val="24"/>
          <w:szCs w:val="24"/>
        </w:rPr>
        <w:br/>
      </w:r>
      <w:r w:rsidRPr="00B21F57">
        <w:rPr>
          <w:rFonts w:asciiTheme="majorHAnsi" w:hAnsiTheme="majorHAnsi" w:cstheme="majorHAnsi"/>
          <w:sz w:val="24"/>
          <w:szCs w:val="24"/>
        </w:rPr>
        <w:t xml:space="preserve">z niniejszej umowy na osoby trzecie.  </w:t>
      </w:r>
    </w:p>
    <w:p w14:paraId="728ED3A9" w14:textId="7E9F1BE7" w:rsidR="00BE3E63" w:rsidRPr="00F30EF5" w:rsidRDefault="00BE3E63" w:rsidP="00F30EF5">
      <w:pPr>
        <w:ind w:left="424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30EF5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211AFC">
        <w:rPr>
          <w:rFonts w:asciiTheme="majorHAnsi" w:hAnsiTheme="majorHAnsi" w:cstheme="majorHAnsi"/>
          <w:b/>
          <w:bCs/>
          <w:sz w:val="24"/>
          <w:szCs w:val="24"/>
        </w:rPr>
        <w:t>1</w:t>
      </w:r>
    </w:p>
    <w:p w14:paraId="6C5AE085" w14:textId="77777777" w:rsidR="00BE3E63" w:rsidRPr="00F30EF5" w:rsidRDefault="00BE3E63" w:rsidP="00F30EF5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 xml:space="preserve">Wykonawca oraz osoby, przy pomocy których realizuje przedmiot umowy  zobowiązani są do zachowania w tajemnicy wszystkich informacji o faktach, które powzięli podczas i w związku </w:t>
      </w:r>
      <w:r w:rsidRPr="00F30EF5">
        <w:rPr>
          <w:rFonts w:asciiTheme="majorHAnsi" w:eastAsia="Times New Roman" w:hAnsiTheme="majorHAnsi" w:cstheme="majorHAnsi"/>
          <w:sz w:val="24"/>
          <w:szCs w:val="24"/>
        </w:rPr>
        <w:br/>
        <w:t>z wykonywaniem przedmiotu niniejszej umowy.</w:t>
      </w:r>
    </w:p>
    <w:p w14:paraId="75643E55" w14:textId="78CAACA0" w:rsidR="00BE3E63" w:rsidRPr="00F30EF5" w:rsidRDefault="00BE3E63" w:rsidP="00F30EF5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Wykonawca zobowiązuje się zapoznać osoby, z pomocą których wykonuje Umowę, z przepisami dotyczącymi ochrony danych osobowych,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dalej „RODO”, oraz zobowiązać je do ich stosowania, a także do zachowania w tajemnicy danych osobowych, które mogłyby powziąć przy okazji wykonywania niniejszej Umowy, w okresie jej obowiązywania jak i po jej wygaśnięciu lub rozwiązaniu.</w:t>
      </w:r>
    </w:p>
    <w:p w14:paraId="21B83200" w14:textId="124D7428" w:rsidR="00BE3E63" w:rsidRPr="00F30EF5" w:rsidRDefault="00BE3E63" w:rsidP="00F30EF5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Wykonawca oraz osoby, z pomocą których Wykonawca wykonuje zobowiązanie, nie są uprawnione do przetwarzania danych osobowych pacjentów, których administratorem lub przetwarzającym jest Zamawiający, w szczególności osoby te mają bezwzględny zakaz wglądu do danych osobowych, w szczególności zawartych w dokumentacji medycznej, znajdujących się w pomieszczeniach Zamawiającego, ich kopiowania lub utrwalania jakąkolwiek metodą, pod rygorem odpowiedzialności karnej za niezgodne z prawem przetwarzanie danych. Zamawiający nie ujawni Wykonawcy nazwiska ani innych danych umożliwiających identyfikację pacjentów objętych usługą, a Wykonawca zobowiązuje się, że nie będzie podejmować żadnych działań mających na celu identyfikację ww. pacjentów.</w:t>
      </w:r>
    </w:p>
    <w:p w14:paraId="3262EBDD" w14:textId="77777777" w:rsidR="00BE3E63" w:rsidRPr="00F30EF5" w:rsidRDefault="00BE3E63" w:rsidP="00F30EF5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lastRenderedPageBreak/>
        <w:t>Przebywanie osób, o których mowa w ust. 3 niniejszego paragrafu , w obszarze Zamawiającego, w którym przetwarzane są dane osobowe, w szczególności zawarte w dokumentacji medycznej, jest dopuszczalne wyłącznie po uzyskaniu uprzedniej zgody Zamawiającego i w obecności osoby upoważnionej do przetwarzania danych osobowych.</w:t>
      </w:r>
    </w:p>
    <w:p w14:paraId="17FF4A2A" w14:textId="77777777" w:rsidR="00BE3E63" w:rsidRPr="00F30EF5" w:rsidRDefault="00BE3E63" w:rsidP="00F30EF5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Wykonawca zobowiązany jest przy wykonywaniu Umowy do zapewnienia skutecznej i należytej ochrony danych osobowych pracowników Zamawiającego, których dane Zamawiający udostępnił Wykonawcy w celu prawidłowej realizacji niniejszej umowy, jak również do niewykorzystywania tych danych do celów innych niż realizacja niniejszej Umowy. Wykonawca zobowiązuje się do przetwarzania ww. danych osobowych w zakresie i w sposób zgodny z obowiązującymi przepisami prawa, w tym na podstawie RODO.</w:t>
      </w:r>
    </w:p>
    <w:p w14:paraId="37CCEEAC" w14:textId="77777777" w:rsidR="00BE3E63" w:rsidRPr="00F30EF5" w:rsidRDefault="00BE3E63" w:rsidP="00F30EF5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Wykonawca zobowiązany jest zapewnić poufność informacji dotyczących Zamawiającego uzyskanych w związku z realizacją niniejszej Umowy i nie ujawniać tych informacji bez uprzedniej pisemnej pod rygorem nieważności zgody Zamawiającego.</w:t>
      </w:r>
    </w:p>
    <w:p w14:paraId="035FE6D2" w14:textId="77777777" w:rsidR="00BE3E63" w:rsidRPr="00F30EF5" w:rsidRDefault="00BE3E63" w:rsidP="00F30EF5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2DB084F" w14:textId="2F522E88" w:rsidR="00455BF6" w:rsidRPr="00F30EF5" w:rsidRDefault="00455BF6" w:rsidP="00F30EF5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211AFC">
        <w:rPr>
          <w:rFonts w:asciiTheme="majorHAnsi" w:hAnsiTheme="majorHAnsi" w:cstheme="majorHAnsi"/>
          <w:b/>
          <w:bCs/>
        </w:rPr>
        <w:t>2</w:t>
      </w:r>
    </w:p>
    <w:p w14:paraId="37DA91F2" w14:textId="77777777" w:rsidR="00455BF6" w:rsidRPr="00F30EF5" w:rsidRDefault="00455BF6" w:rsidP="00F30EF5">
      <w:pPr>
        <w:pStyle w:val="Standard"/>
        <w:numPr>
          <w:ilvl w:val="0"/>
          <w:numId w:val="40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Strony ustalają, że adresy wskazane na stronie 1  umowy są adresami do korespondencji, składania wszelkich oświadczeń woli  i wiedzy.</w:t>
      </w:r>
    </w:p>
    <w:p w14:paraId="571DC32F" w14:textId="77777777" w:rsidR="00455BF6" w:rsidRPr="00F30EF5" w:rsidRDefault="00455BF6" w:rsidP="00F30EF5">
      <w:pPr>
        <w:pStyle w:val="Standard"/>
        <w:numPr>
          <w:ilvl w:val="0"/>
          <w:numId w:val="40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Strony zobowiązują się do wzajemnego informowania się o wszelkich zmianach w/w adresów pod rygorem uznania za skutecznie doręczoną korespondencję kierowaną na ostatni znany drugiej Stronie adres.</w:t>
      </w:r>
    </w:p>
    <w:p w14:paraId="2BD5CCD9" w14:textId="77777777" w:rsidR="00455BF6" w:rsidRPr="00F30EF5" w:rsidRDefault="00455BF6" w:rsidP="00F30EF5">
      <w:pPr>
        <w:pStyle w:val="Standard"/>
        <w:ind w:right="608" w:hanging="360"/>
        <w:jc w:val="both"/>
        <w:rPr>
          <w:rFonts w:asciiTheme="majorHAnsi" w:hAnsiTheme="majorHAnsi" w:cstheme="majorHAnsi"/>
          <w:b/>
          <w:bCs/>
        </w:rPr>
      </w:pPr>
    </w:p>
    <w:p w14:paraId="44207474" w14:textId="05F482C7" w:rsidR="00455BF6" w:rsidRPr="00F30EF5" w:rsidRDefault="00455BF6" w:rsidP="00F30EF5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211AFC">
        <w:rPr>
          <w:rFonts w:asciiTheme="majorHAnsi" w:hAnsiTheme="majorHAnsi" w:cstheme="majorHAnsi"/>
          <w:b/>
          <w:bCs/>
        </w:rPr>
        <w:t>3</w:t>
      </w:r>
    </w:p>
    <w:p w14:paraId="2C2054E4" w14:textId="77777777" w:rsidR="00455BF6" w:rsidRPr="00F30EF5" w:rsidRDefault="00455BF6" w:rsidP="00F30EF5">
      <w:pPr>
        <w:pStyle w:val="Standard"/>
        <w:numPr>
          <w:ilvl w:val="0"/>
          <w:numId w:val="41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Zmiana postanowień zawartej umowy może nastąpić w formie pisemnej pod rygorem nieważności.</w:t>
      </w:r>
    </w:p>
    <w:p w14:paraId="6F6584FE" w14:textId="77777777" w:rsidR="00455BF6" w:rsidRPr="00F30EF5" w:rsidRDefault="00455BF6" w:rsidP="00F30EF5">
      <w:pPr>
        <w:pStyle w:val="Standard"/>
        <w:numPr>
          <w:ilvl w:val="0"/>
          <w:numId w:val="41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W sprawach nieuregulowanych do niniejszej umowy zastosowanie będą miały przepisy Kodeksu Cywilnego oraz  innych właściwych dla przedmiotu umowy przepisów.</w:t>
      </w:r>
    </w:p>
    <w:p w14:paraId="24AC0022" w14:textId="77777777" w:rsidR="00455BF6" w:rsidRPr="00F30EF5" w:rsidRDefault="00455BF6" w:rsidP="00211AFC">
      <w:pPr>
        <w:pStyle w:val="Standard"/>
        <w:ind w:right="608"/>
        <w:jc w:val="both"/>
        <w:rPr>
          <w:rFonts w:asciiTheme="majorHAnsi" w:hAnsiTheme="majorHAnsi" w:cstheme="majorHAnsi"/>
          <w:b/>
          <w:bCs/>
        </w:rPr>
      </w:pPr>
    </w:p>
    <w:p w14:paraId="758DD591" w14:textId="759CD946" w:rsidR="00455BF6" w:rsidRPr="00F30EF5" w:rsidRDefault="00455BF6" w:rsidP="00F30EF5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211AFC">
        <w:rPr>
          <w:rFonts w:asciiTheme="majorHAnsi" w:hAnsiTheme="majorHAnsi" w:cstheme="majorHAnsi"/>
          <w:b/>
          <w:bCs/>
        </w:rPr>
        <w:t>4</w:t>
      </w:r>
    </w:p>
    <w:p w14:paraId="5D4704E0" w14:textId="77777777" w:rsidR="00455BF6" w:rsidRPr="00F30EF5" w:rsidRDefault="00455BF6" w:rsidP="00F30EF5">
      <w:pPr>
        <w:pStyle w:val="Standard"/>
        <w:ind w:left="567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1. Strony zobowiązują się do polubownego i w dobrej wierze rozwiązania wszelkich sporów mogących powstać na tle wykonywania niniejszej umowy.</w:t>
      </w:r>
    </w:p>
    <w:p w14:paraId="0892E01E" w14:textId="77777777" w:rsidR="00455BF6" w:rsidRPr="00F30EF5" w:rsidRDefault="00455BF6" w:rsidP="00F30EF5">
      <w:pPr>
        <w:pStyle w:val="Standard"/>
        <w:ind w:left="567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2. Ewentualne spory mogące wyniknąć na tle realizacji niniejszej umowy podlegają rozstrzygnięciu przez sąd właściwy dla siedziby Zamawiającego.</w:t>
      </w:r>
    </w:p>
    <w:p w14:paraId="05AC911B" w14:textId="77777777" w:rsidR="00455BF6" w:rsidRPr="00F30EF5" w:rsidRDefault="00455BF6" w:rsidP="00F30EF5">
      <w:pPr>
        <w:pStyle w:val="Standard"/>
        <w:ind w:right="608" w:hanging="360"/>
        <w:jc w:val="both"/>
        <w:rPr>
          <w:rFonts w:asciiTheme="majorHAnsi" w:hAnsiTheme="majorHAnsi" w:cstheme="majorHAnsi"/>
        </w:rPr>
      </w:pPr>
    </w:p>
    <w:p w14:paraId="484760BF" w14:textId="7943B1DB" w:rsidR="00455BF6" w:rsidRPr="00F30EF5" w:rsidRDefault="00455BF6" w:rsidP="00F30EF5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211AFC">
        <w:rPr>
          <w:rFonts w:asciiTheme="majorHAnsi" w:hAnsiTheme="majorHAnsi" w:cstheme="majorHAnsi"/>
          <w:b/>
          <w:bCs/>
        </w:rPr>
        <w:t>5</w:t>
      </w:r>
    </w:p>
    <w:p w14:paraId="7557521B" w14:textId="77777777" w:rsidR="00455BF6" w:rsidRPr="00F30EF5" w:rsidRDefault="00455BF6" w:rsidP="00F30EF5">
      <w:pPr>
        <w:pStyle w:val="Standard"/>
        <w:ind w:left="709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Umowę sporządzono w dwóch egzemplarzach, po jednym dla każdej ze stron.</w:t>
      </w:r>
    </w:p>
    <w:p w14:paraId="31F5C408" w14:textId="77777777" w:rsidR="00455BF6" w:rsidRPr="00F30EF5" w:rsidRDefault="00455BF6" w:rsidP="00F30EF5">
      <w:pPr>
        <w:pStyle w:val="Standard"/>
        <w:ind w:right="608" w:hanging="360"/>
        <w:jc w:val="both"/>
        <w:rPr>
          <w:rFonts w:asciiTheme="majorHAnsi" w:hAnsiTheme="majorHAnsi" w:cstheme="majorHAnsi"/>
        </w:rPr>
      </w:pPr>
    </w:p>
    <w:p w14:paraId="3C6E21E0" w14:textId="05C4DABB" w:rsidR="00455BF6" w:rsidRPr="00F30EF5" w:rsidRDefault="00455BF6" w:rsidP="00F30EF5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211AFC">
        <w:rPr>
          <w:rFonts w:asciiTheme="majorHAnsi" w:hAnsiTheme="majorHAnsi" w:cstheme="majorHAnsi"/>
          <w:b/>
          <w:bCs/>
        </w:rPr>
        <w:t>6</w:t>
      </w:r>
    </w:p>
    <w:p w14:paraId="68166657" w14:textId="77777777" w:rsidR="00455BF6" w:rsidRPr="00F30EF5" w:rsidRDefault="00455BF6" w:rsidP="00F30EF5">
      <w:pPr>
        <w:pStyle w:val="Standard"/>
        <w:ind w:left="709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Umowa wchodzi w życie z dniem zawarcia.</w:t>
      </w:r>
    </w:p>
    <w:p w14:paraId="2DD6CDB6" w14:textId="77777777" w:rsidR="00F30EF5" w:rsidRPr="00F30EF5" w:rsidRDefault="00F30EF5" w:rsidP="00F30EF5">
      <w:pPr>
        <w:pStyle w:val="Standard"/>
        <w:ind w:left="709" w:right="608" w:hanging="360"/>
        <w:jc w:val="both"/>
        <w:rPr>
          <w:rFonts w:asciiTheme="majorHAnsi" w:hAnsiTheme="majorHAnsi" w:cstheme="majorHAnsi"/>
        </w:rPr>
      </w:pPr>
    </w:p>
    <w:p w14:paraId="3A8D81E1" w14:textId="77777777" w:rsidR="00BE3E63" w:rsidRPr="00F30EF5" w:rsidRDefault="00BE3E63" w:rsidP="00F30EF5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1BC6F7A" w14:textId="77777777" w:rsidR="00BE3E63" w:rsidRPr="00F30EF5" w:rsidRDefault="00BE3E63" w:rsidP="00F30EF5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  <w:t>ZAMAWIAJĄCY:</w:t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  <w:t xml:space="preserve">     WYKONAWCA:</w:t>
      </w:r>
    </w:p>
    <w:p w14:paraId="402399C4" w14:textId="64EDDF31" w:rsidR="00BE3E63" w:rsidRPr="00D76F41" w:rsidRDefault="00BE3E63" w:rsidP="00D76F41">
      <w:p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  <w:t xml:space="preserve">                                      </w:t>
      </w:r>
    </w:p>
    <w:sectPr w:rsidR="00BE3E63" w:rsidRPr="00D76F41" w:rsidSect="00BE3E6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3A80" w14:textId="77777777" w:rsidR="00B023F7" w:rsidRDefault="00B023F7">
      <w:pPr>
        <w:spacing w:after="0" w:line="240" w:lineRule="auto"/>
      </w:pPr>
      <w:r>
        <w:separator/>
      </w:r>
    </w:p>
  </w:endnote>
  <w:endnote w:type="continuationSeparator" w:id="0">
    <w:p w14:paraId="7B7979A8" w14:textId="77777777" w:rsidR="00B023F7" w:rsidRDefault="00B0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084734"/>
      <w:docPartObj>
        <w:docPartGallery w:val="Page Numbers (Bottom of Page)"/>
        <w:docPartUnique/>
      </w:docPartObj>
    </w:sdtPr>
    <w:sdtEndPr/>
    <w:sdtContent>
      <w:p w14:paraId="1A71C8A6" w14:textId="77777777" w:rsidR="00BE3E63" w:rsidRDefault="00BE3E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A2B4D9E" w14:textId="77777777" w:rsidR="00BE3E63" w:rsidRDefault="00BE3E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2532" w14:textId="77777777" w:rsidR="00B023F7" w:rsidRDefault="00B023F7">
      <w:pPr>
        <w:spacing w:after="0" w:line="240" w:lineRule="auto"/>
      </w:pPr>
      <w:r>
        <w:separator/>
      </w:r>
    </w:p>
  </w:footnote>
  <w:footnote w:type="continuationSeparator" w:id="0">
    <w:p w14:paraId="0C0A4A5E" w14:textId="77777777" w:rsidR="00B023F7" w:rsidRDefault="00B0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  <w:lang w:val="lt-LT" w:eastAsia="zh-CN"/>
      </w:rPr>
    </w:lvl>
  </w:abstractNum>
  <w:abstractNum w:abstractNumId="1" w15:restartNumberingAfterBreak="0">
    <w:nsid w:val="00000019"/>
    <w:multiLevelType w:val="multilevel"/>
    <w:tmpl w:val="D33C23E4"/>
    <w:lvl w:ilvl="0">
      <w:start w:val="2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B13F70"/>
    <w:multiLevelType w:val="multilevel"/>
    <w:tmpl w:val="E11230AA"/>
    <w:lvl w:ilvl="0">
      <w:start w:val="1"/>
      <w:numFmt w:val="decimal"/>
      <w:lvlText w:val="%1."/>
      <w:lvlJc w:val="left"/>
      <w:pPr>
        <w:ind w:left="493" w:hanging="360"/>
      </w:pPr>
      <w:rPr>
        <w:rFonts w:asciiTheme="majorHAnsi" w:eastAsia="SimSun" w:hAnsiTheme="majorHAnsi" w:cstheme="maj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126B5"/>
    <w:multiLevelType w:val="multilevel"/>
    <w:tmpl w:val="E11230AA"/>
    <w:lvl w:ilvl="0">
      <w:start w:val="1"/>
      <w:numFmt w:val="decimal"/>
      <w:lvlText w:val="%1."/>
      <w:lvlJc w:val="left"/>
      <w:pPr>
        <w:ind w:left="493" w:hanging="360"/>
      </w:pPr>
      <w:rPr>
        <w:rFonts w:asciiTheme="majorHAnsi" w:eastAsia="SimSun" w:hAnsiTheme="majorHAnsi" w:cstheme="maj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D71A9"/>
    <w:multiLevelType w:val="hybridMultilevel"/>
    <w:tmpl w:val="49D26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11311"/>
    <w:multiLevelType w:val="hybridMultilevel"/>
    <w:tmpl w:val="D04481B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97C78C2"/>
    <w:multiLevelType w:val="hybridMultilevel"/>
    <w:tmpl w:val="FD10D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F343B7"/>
    <w:multiLevelType w:val="hybridMultilevel"/>
    <w:tmpl w:val="7ABA948C"/>
    <w:lvl w:ilvl="0" w:tplc="CF3CEE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31213"/>
    <w:multiLevelType w:val="hybridMultilevel"/>
    <w:tmpl w:val="1F9E56A2"/>
    <w:lvl w:ilvl="0" w:tplc="E3AE35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28D6594"/>
    <w:multiLevelType w:val="hybridMultilevel"/>
    <w:tmpl w:val="580ADDDA"/>
    <w:lvl w:ilvl="0" w:tplc="04150001">
      <w:numFmt w:val="decimal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6DAA878C">
      <w:start w:val="1"/>
      <w:numFmt w:val="lowerLetter"/>
      <w:lvlText w:val="%3)"/>
      <w:lvlJc w:val="left"/>
      <w:pPr>
        <w:tabs>
          <w:tab w:val="num" w:pos="2580"/>
        </w:tabs>
        <w:ind w:left="25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AD1CAA"/>
    <w:multiLevelType w:val="hybridMultilevel"/>
    <w:tmpl w:val="03C85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527FE"/>
    <w:multiLevelType w:val="hybridMultilevel"/>
    <w:tmpl w:val="225689A0"/>
    <w:lvl w:ilvl="0" w:tplc="B87CE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A3252"/>
    <w:multiLevelType w:val="singleLevel"/>
    <w:tmpl w:val="A0C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SimSun" w:hAnsiTheme="majorHAnsi" w:cstheme="majorHAnsi"/>
        <w:color w:val="auto"/>
      </w:rPr>
    </w:lvl>
  </w:abstractNum>
  <w:abstractNum w:abstractNumId="13" w15:restartNumberingAfterBreak="0">
    <w:nsid w:val="314018AB"/>
    <w:multiLevelType w:val="hybridMultilevel"/>
    <w:tmpl w:val="AC5A9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326E8"/>
    <w:multiLevelType w:val="hybridMultilevel"/>
    <w:tmpl w:val="AD68F8D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B710B2"/>
    <w:multiLevelType w:val="hybridMultilevel"/>
    <w:tmpl w:val="CA907870"/>
    <w:lvl w:ilvl="0" w:tplc="2D708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3F7C31"/>
    <w:multiLevelType w:val="hybridMultilevel"/>
    <w:tmpl w:val="D5A82ADE"/>
    <w:lvl w:ilvl="0" w:tplc="E0108A3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511EB4"/>
    <w:multiLevelType w:val="hybridMultilevel"/>
    <w:tmpl w:val="8AF083CA"/>
    <w:lvl w:ilvl="0" w:tplc="415A9C2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755220"/>
    <w:multiLevelType w:val="multilevel"/>
    <w:tmpl w:val="C0F05692"/>
    <w:lvl w:ilvl="0">
      <w:start w:val="1"/>
      <w:numFmt w:val="decimal"/>
      <w:lvlText w:val="%1."/>
      <w:lvlJc w:val="left"/>
      <w:pPr>
        <w:ind w:left="49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846EE"/>
    <w:multiLevelType w:val="hybridMultilevel"/>
    <w:tmpl w:val="8E0AB0D6"/>
    <w:lvl w:ilvl="0" w:tplc="89C6E39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266914"/>
    <w:multiLevelType w:val="hybridMultilevel"/>
    <w:tmpl w:val="C5F0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C47A6"/>
    <w:multiLevelType w:val="hybridMultilevel"/>
    <w:tmpl w:val="E5266AAE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3F83342B"/>
    <w:multiLevelType w:val="hybridMultilevel"/>
    <w:tmpl w:val="C06C8A62"/>
    <w:lvl w:ilvl="0" w:tplc="03923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D05AD"/>
    <w:multiLevelType w:val="hybridMultilevel"/>
    <w:tmpl w:val="7594234C"/>
    <w:lvl w:ilvl="0" w:tplc="DE7A80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624133"/>
    <w:multiLevelType w:val="hybridMultilevel"/>
    <w:tmpl w:val="24DA2652"/>
    <w:lvl w:ilvl="0" w:tplc="DE7A80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AE61C6"/>
    <w:multiLevelType w:val="hybridMultilevel"/>
    <w:tmpl w:val="679E7130"/>
    <w:name w:val="WW8Num32222222222222222222222222"/>
    <w:lvl w:ilvl="0" w:tplc="251876B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24065"/>
    <w:multiLevelType w:val="hybridMultilevel"/>
    <w:tmpl w:val="4A483D20"/>
    <w:lvl w:ilvl="0" w:tplc="8D1281E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42A2"/>
    <w:multiLevelType w:val="hybridMultilevel"/>
    <w:tmpl w:val="0C580548"/>
    <w:lvl w:ilvl="0" w:tplc="9420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B555F"/>
    <w:multiLevelType w:val="hybridMultilevel"/>
    <w:tmpl w:val="60A64386"/>
    <w:lvl w:ilvl="0" w:tplc="4B544B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F6233E9"/>
    <w:multiLevelType w:val="hybridMultilevel"/>
    <w:tmpl w:val="79E0FD74"/>
    <w:lvl w:ilvl="0" w:tplc="9E826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EA09B7"/>
    <w:multiLevelType w:val="hybridMultilevel"/>
    <w:tmpl w:val="5AA4BEE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D3127A"/>
    <w:multiLevelType w:val="hybridMultilevel"/>
    <w:tmpl w:val="DC5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372F5"/>
    <w:multiLevelType w:val="hybridMultilevel"/>
    <w:tmpl w:val="C2E427D2"/>
    <w:lvl w:ilvl="0" w:tplc="E3AE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F913EA"/>
    <w:multiLevelType w:val="hybridMultilevel"/>
    <w:tmpl w:val="DC5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12100"/>
    <w:multiLevelType w:val="multilevel"/>
    <w:tmpl w:val="0AB2BB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9E66F50"/>
    <w:multiLevelType w:val="multilevel"/>
    <w:tmpl w:val="3F8C499C"/>
    <w:lvl w:ilvl="0">
      <w:start w:val="1"/>
      <w:numFmt w:val="decimal"/>
      <w:lvlText w:val="%1."/>
      <w:lvlJc w:val="left"/>
      <w:pPr>
        <w:ind w:left="49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52838"/>
    <w:multiLevelType w:val="hybridMultilevel"/>
    <w:tmpl w:val="6314765E"/>
    <w:lvl w:ilvl="0" w:tplc="8D9C1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2C715E"/>
    <w:multiLevelType w:val="hybridMultilevel"/>
    <w:tmpl w:val="126892AC"/>
    <w:lvl w:ilvl="0" w:tplc="2D70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AD4EEB"/>
    <w:multiLevelType w:val="hybridMultilevel"/>
    <w:tmpl w:val="21C6EFF4"/>
    <w:lvl w:ilvl="0" w:tplc="9420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701B1"/>
    <w:multiLevelType w:val="multilevel"/>
    <w:tmpl w:val="0A3612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0" w15:restartNumberingAfterBreak="0">
    <w:nsid w:val="788D13F3"/>
    <w:multiLevelType w:val="hybridMultilevel"/>
    <w:tmpl w:val="CD9C92F0"/>
    <w:lvl w:ilvl="0" w:tplc="DE7A80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9DD763C"/>
    <w:multiLevelType w:val="hybridMultilevel"/>
    <w:tmpl w:val="D9FADA26"/>
    <w:lvl w:ilvl="0" w:tplc="FB0EFFD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B9C5D7B"/>
    <w:multiLevelType w:val="multilevel"/>
    <w:tmpl w:val="D2F821C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14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3" w15:restartNumberingAfterBreak="0">
    <w:nsid w:val="7CD00255"/>
    <w:multiLevelType w:val="multilevel"/>
    <w:tmpl w:val="5C26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395574"/>
    <w:multiLevelType w:val="hybridMultilevel"/>
    <w:tmpl w:val="30685404"/>
    <w:lvl w:ilvl="0" w:tplc="415A9C20">
      <w:start w:val="1"/>
      <w:numFmt w:val="decimal"/>
      <w:lvlText w:val="%1."/>
      <w:lvlJc w:val="left"/>
      <w:pPr>
        <w:ind w:left="686" w:hanging="360"/>
      </w:pPr>
      <w:rPr>
        <w:rFonts w:asciiTheme="majorHAnsi" w:eastAsiaTheme="minorHAnsi" w:hAnsiTheme="majorHAnsi" w:cstheme="maj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num w:numId="1" w16cid:durableId="1373529404">
    <w:abstractNumId w:val="0"/>
  </w:num>
  <w:num w:numId="2" w16cid:durableId="1124688544">
    <w:abstractNumId w:val="39"/>
  </w:num>
  <w:num w:numId="3" w16cid:durableId="595334175">
    <w:abstractNumId w:val="34"/>
  </w:num>
  <w:num w:numId="4" w16cid:durableId="417867597">
    <w:abstractNumId w:val="42"/>
  </w:num>
  <w:num w:numId="5" w16cid:durableId="815412901">
    <w:abstractNumId w:val="13"/>
  </w:num>
  <w:num w:numId="6" w16cid:durableId="1377391441">
    <w:abstractNumId w:val="33"/>
  </w:num>
  <w:num w:numId="7" w16cid:durableId="553004189">
    <w:abstractNumId w:val="14"/>
  </w:num>
  <w:num w:numId="8" w16cid:durableId="953562227">
    <w:abstractNumId w:val="21"/>
  </w:num>
  <w:num w:numId="9" w16cid:durableId="610010051">
    <w:abstractNumId w:val="5"/>
  </w:num>
  <w:num w:numId="10" w16cid:durableId="2041514758">
    <w:abstractNumId w:val="31"/>
  </w:num>
  <w:num w:numId="11" w16cid:durableId="1321499783">
    <w:abstractNumId w:val="4"/>
  </w:num>
  <w:num w:numId="12" w16cid:durableId="1889031622">
    <w:abstractNumId w:val="10"/>
  </w:num>
  <w:num w:numId="13" w16cid:durableId="20475637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480384">
    <w:abstractNumId w:val="41"/>
  </w:num>
  <w:num w:numId="15" w16cid:durableId="933170101">
    <w:abstractNumId w:val="38"/>
  </w:num>
  <w:num w:numId="16" w16cid:durableId="558322332">
    <w:abstractNumId w:val="16"/>
  </w:num>
  <w:num w:numId="17" w16cid:durableId="911082879">
    <w:abstractNumId w:val="15"/>
  </w:num>
  <w:num w:numId="18" w16cid:durableId="1991978483">
    <w:abstractNumId w:val="37"/>
  </w:num>
  <w:num w:numId="19" w16cid:durableId="818154037">
    <w:abstractNumId w:val="29"/>
  </w:num>
  <w:num w:numId="20" w16cid:durableId="1729836413">
    <w:abstractNumId w:val="43"/>
  </w:num>
  <w:num w:numId="21" w16cid:durableId="725032907">
    <w:abstractNumId w:val="30"/>
  </w:num>
  <w:num w:numId="22" w16cid:durableId="1178157431">
    <w:abstractNumId w:val="23"/>
  </w:num>
  <w:num w:numId="23" w16cid:durableId="1586375593">
    <w:abstractNumId w:val="24"/>
  </w:num>
  <w:num w:numId="24" w16cid:durableId="541789737">
    <w:abstractNumId w:val="40"/>
  </w:num>
  <w:num w:numId="25" w16cid:durableId="1028989046">
    <w:abstractNumId w:val="22"/>
  </w:num>
  <w:num w:numId="26" w16cid:durableId="1335958318">
    <w:abstractNumId w:val="32"/>
  </w:num>
  <w:num w:numId="27" w16cid:durableId="149517099">
    <w:abstractNumId w:val="8"/>
  </w:num>
  <w:num w:numId="28" w16cid:durableId="1950231960">
    <w:abstractNumId w:val="11"/>
  </w:num>
  <w:num w:numId="29" w16cid:durableId="529104801">
    <w:abstractNumId w:val="27"/>
  </w:num>
  <w:num w:numId="30" w16cid:durableId="1700424372">
    <w:abstractNumId w:val="19"/>
  </w:num>
  <w:num w:numId="31" w16cid:durableId="576550143">
    <w:abstractNumId w:val="12"/>
    <w:lvlOverride w:ilvl="0">
      <w:startOverride w:val="1"/>
    </w:lvlOverride>
  </w:num>
  <w:num w:numId="32" w16cid:durableId="1481654963">
    <w:abstractNumId w:val="6"/>
  </w:num>
  <w:num w:numId="33" w16cid:durableId="1063526955">
    <w:abstractNumId w:val="1"/>
  </w:num>
  <w:num w:numId="34" w16cid:durableId="180434135">
    <w:abstractNumId w:val="36"/>
  </w:num>
  <w:num w:numId="35" w16cid:durableId="457651338">
    <w:abstractNumId w:val="7"/>
  </w:num>
  <w:num w:numId="36" w16cid:durableId="213085753">
    <w:abstractNumId w:val="26"/>
  </w:num>
  <w:num w:numId="37" w16cid:durableId="5750965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136917">
    <w:abstractNumId w:val="9"/>
  </w:num>
  <w:num w:numId="39" w16cid:durableId="1327398466">
    <w:abstractNumId w:val="3"/>
  </w:num>
  <w:num w:numId="40" w16cid:durableId="1046023023">
    <w:abstractNumId w:val="35"/>
  </w:num>
  <w:num w:numId="41" w16cid:durableId="1239825325">
    <w:abstractNumId w:val="18"/>
  </w:num>
  <w:num w:numId="42" w16cid:durableId="1833522893">
    <w:abstractNumId w:val="17"/>
  </w:num>
  <w:num w:numId="43" w16cid:durableId="1691567381">
    <w:abstractNumId w:val="44"/>
  </w:num>
  <w:num w:numId="44" w16cid:durableId="846596272">
    <w:abstractNumId w:val="2"/>
  </w:num>
  <w:num w:numId="45" w16cid:durableId="11187977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76"/>
    <w:rsid w:val="000566ED"/>
    <w:rsid w:val="000C2FFD"/>
    <w:rsid w:val="000F7CE9"/>
    <w:rsid w:val="001C7047"/>
    <w:rsid w:val="00211AFC"/>
    <w:rsid w:val="0024282F"/>
    <w:rsid w:val="002932DA"/>
    <w:rsid w:val="00317456"/>
    <w:rsid w:val="0034771E"/>
    <w:rsid w:val="00352CC3"/>
    <w:rsid w:val="00374A81"/>
    <w:rsid w:val="00455BF6"/>
    <w:rsid w:val="005A0BE1"/>
    <w:rsid w:val="0062505D"/>
    <w:rsid w:val="006330FF"/>
    <w:rsid w:val="006B0077"/>
    <w:rsid w:val="006B2458"/>
    <w:rsid w:val="00723196"/>
    <w:rsid w:val="0073777A"/>
    <w:rsid w:val="007E61DD"/>
    <w:rsid w:val="00A92DC7"/>
    <w:rsid w:val="00A9727F"/>
    <w:rsid w:val="00AF18D5"/>
    <w:rsid w:val="00B023F7"/>
    <w:rsid w:val="00B21F57"/>
    <w:rsid w:val="00BD4E11"/>
    <w:rsid w:val="00BE3E63"/>
    <w:rsid w:val="00C03276"/>
    <w:rsid w:val="00C10682"/>
    <w:rsid w:val="00D36222"/>
    <w:rsid w:val="00D61B46"/>
    <w:rsid w:val="00D71287"/>
    <w:rsid w:val="00D76F41"/>
    <w:rsid w:val="00E41514"/>
    <w:rsid w:val="00F26909"/>
    <w:rsid w:val="00F30EF5"/>
    <w:rsid w:val="00F5219B"/>
    <w:rsid w:val="00FF7660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69A7"/>
  <w15:chartTrackingRefBased/>
  <w15:docId w15:val="{4E7392A1-2D83-4F07-A31D-6889D170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6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2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2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2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2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27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E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63"/>
    <w:rPr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BE3E6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E3E63"/>
    <w:rPr>
      <w:color w:val="0563C1" w:themeColor="hyperlink"/>
      <w:u w:val="single"/>
    </w:rPr>
  </w:style>
  <w:style w:type="paragraph" w:customStyle="1" w:styleId="Standard">
    <w:name w:val="Standard"/>
    <w:rsid w:val="00455B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455BF6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55BF6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narutowic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2717</Words>
  <Characters>16306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12</cp:revision>
  <cp:lastPrinted>2026-02-19T10:20:00Z</cp:lastPrinted>
  <dcterms:created xsi:type="dcterms:W3CDTF">2026-01-20T11:43:00Z</dcterms:created>
  <dcterms:modified xsi:type="dcterms:W3CDTF">2026-02-19T10:20:00Z</dcterms:modified>
</cp:coreProperties>
</file>