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DD39EB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A81BB2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DD39EB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DD39EB">
        <w:rPr>
          <w:rFonts w:ascii="Tahoma" w:hAnsi="Tahoma" w:cs="Tahoma"/>
          <w:color w:val="000000"/>
        </w:rPr>
        <w:t>poszukuje</w:t>
      </w:r>
      <w:r w:rsidRPr="00DD39EB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5D9DD876" w14:textId="70063B92" w:rsidR="00C064C5" w:rsidRDefault="00C064C5" w:rsidP="00C064C5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Magazyniera </w:t>
      </w:r>
    </w:p>
    <w:p w14:paraId="70C253EF" w14:textId="19AB59B9" w:rsidR="004473AB" w:rsidRPr="00734DF0" w:rsidRDefault="00C064C5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do </w:t>
      </w:r>
      <w:r w:rsidR="00694872" w:rsidRPr="00DD39EB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63661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 Zaopatrzenia, Gospodarki Magazynowej i </w:t>
      </w:r>
      <w:r w:rsidR="00E063EB">
        <w:rPr>
          <w:rFonts w:ascii="Tahoma" w:hAnsi="Tahoma" w:cs="Tahoma"/>
          <w:b/>
          <w:bCs/>
          <w:color w:val="000000"/>
          <w:sz w:val="28"/>
          <w:szCs w:val="28"/>
        </w:rPr>
        <w:t>R</w:t>
      </w:r>
      <w:r w:rsidR="00263661">
        <w:rPr>
          <w:rFonts w:ascii="Tahoma" w:hAnsi="Tahoma" w:cs="Tahoma"/>
          <w:b/>
          <w:bCs/>
          <w:color w:val="000000"/>
          <w:sz w:val="28"/>
          <w:szCs w:val="28"/>
        </w:rPr>
        <w:t>ozliczeń</w:t>
      </w:r>
    </w:p>
    <w:p w14:paraId="3F4A9E71" w14:textId="77777777" w:rsidR="00DD39EB" w:rsidRPr="00734DF0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734DF0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1C47795" w14:textId="717A5BE8" w:rsidR="00263661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- wykształcenie </w:t>
      </w:r>
      <w:r w:rsidR="00B225F3">
        <w:rPr>
          <w:rFonts w:ascii="Tahoma" w:hAnsi="Tahoma" w:cs="Tahoma"/>
          <w:color w:val="000000"/>
          <w:sz w:val="22"/>
          <w:szCs w:val="22"/>
        </w:rPr>
        <w:t>podstawowe lub średnie</w:t>
      </w:r>
      <w:r>
        <w:rPr>
          <w:rFonts w:ascii="Tahoma" w:hAnsi="Tahoma" w:cs="Tahoma"/>
          <w:color w:val="000000"/>
          <w:sz w:val="22"/>
          <w:szCs w:val="22"/>
        </w:rPr>
        <w:t>;</w:t>
      </w:r>
    </w:p>
    <w:p w14:paraId="352F7D4F" w14:textId="692F8CC5" w:rsidR="00263661" w:rsidRDefault="00B225F3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mile widziane doświadczenie;</w:t>
      </w:r>
    </w:p>
    <w:p w14:paraId="03241766" w14:textId="4C537BFC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komunikatywność, samodzielność, dokładność,</w:t>
      </w:r>
    </w:p>
    <w:p w14:paraId="1EF72428" w14:textId="7DA29C00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zaangażowanie w wykonywane obowiązki;</w:t>
      </w:r>
    </w:p>
    <w:p w14:paraId="2C3BEE29" w14:textId="3BFA403F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596A19B5" w14:textId="1C866CD3" w:rsidR="00E063EB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35733F1F" w:rsidR="00A563D9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umiejętn</w:t>
      </w:r>
      <w:r w:rsidR="00B225F3">
        <w:rPr>
          <w:rFonts w:ascii="Tahoma" w:hAnsi="Tahoma" w:cs="Tahoma"/>
          <w:color w:val="000000"/>
          <w:sz w:val="22"/>
          <w:szCs w:val="22"/>
        </w:rPr>
        <w:t>e zarządzanie czasem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14:paraId="007F82F3" w14:textId="77777777" w:rsidR="00263661" w:rsidRPr="00734DF0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Pr="00B12C9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211F1C76" w14:textId="295B815C" w:rsidR="00B12C96" w:rsidRDefault="00B12C96" w:rsidP="00B12C96">
      <w:pPr>
        <w:numPr>
          <w:ilvl w:val="0"/>
          <w:numId w:val="3"/>
        </w:numPr>
        <w:tabs>
          <w:tab w:val="clear" w:pos="644"/>
          <w:tab w:val="num" w:pos="28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Dokonywanie  pod względem ilościowym i jakościowym  odbioru  składników majątkowych przyjmowanych do magazynu</w:t>
      </w:r>
      <w:r w:rsidR="007B0E28">
        <w:rPr>
          <w:sz w:val="24"/>
          <w:szCs w:val="24"/>
        </w:rPr>
        <w:t>,</w:t>
      </w:r>
    </w:p>
    <w:p w14:paraId="41939982" w14:textId="367E75FF" w:rsidR="00B12C96" w:rsidRDefault="00B12C96" w:rsidP="00B12C96">
      <w:pPr>
        <w:numPr>
          <w:ilvl w:val="0"/>
          <w:numId w:val="3"/>
        </w:numPr>
        <w:tabs>
          <w:tab w:val="clear" w:pos="644"/>
          <w:tab w:val="num" w:pos="28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Pomoc przy załadunku i rozładunku zakupionych składników  majątkowych  dostarczonych do magazynu</w:t>
      </w:r>
      <w:r w:rsidR="007B0E28">
        <w:rPr>
          <w:sz w:val="24"/>
          <w:szCs w:val="24"/>
        </w:rPr>
        <w:t>,</w:t>
      </w:r>
    </w:p>
    <w:p w14:paraId="5674E45F" w14:textId="01270D76" w:rsid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Rozwożenie towaru na poszczególne oddziały, działy Szpitala</w:t>
      </w:r>
      <w:r w:rsidR="007B0E2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14:paraId="43367188" w14:textId="453B52B6" w:rsidR="00B12C96" w:rsidRDefault="00B12C96" w:rsidP="00B12C96">
      <w:pPr>
        <w:numPr>
          <w:ilvl w:val="0"/>
          <w:numId w:val="3"/>
        </w:numPr>
        <w:tabs>
          <w:tab w:val="clear" w:pos="644"/>
          <w:tab w:val="num" w:pos="142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Prawidłowe magazynowanie składników majątkowych w sposób zapewniający należyte ich zabezpieczenie przed zniszczeniem , utratą wartości , ubytkami , kradzieżą i pożarem,</w:t>
      </w:r>
    </w:p>
    <w:p w14:paraId="2AD44D89" w14:textId="6902B8D8" w:rsidR="00B12C96" w:rsidRP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Właściwe grupowanie składników majątkowych przyjętych do magazynu</w:t>
      </w:r>
      <w:r w:rsidR="007B0E28">
        <w:rPr>
          <w:sz w:val="24"/>
          <w:szCs w:val="24"/>
        </w:rPr>
        <w:t>,</w:t>
      </w:r>
    </w:p>
    <w:p w14:paraId="3817A82B" w14:textId="1301EB49" w:rsidR="00B12C96" w:rsidRP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Przechowywanie materiałów właściwie ułożonych na regałach, paletach lub w inny sposób tak, aby nie straciły wartości użytkowej</w:t>
      </w:r>
      <w:r w:rsidR="007B0E28">
        <w:rPr>
          <w:sz w:val="24"/>
          <w:szCs w:val="24"/>
        </w:rPr>
        <w:t>,</w:t>
      </w:r>
    </w:p>
    <w:p w14:paraId="2665187C" w14:textId="368BB667" w:rsidR="00B12C96" w:rsidRPr="00B12C96" w:rsidRDefault="00B12C96" w:rsidP="00B12C96">
      <w:pPr>
        <w:numPr>
          <w:ilvl w:val="0"/>
          <w:numId w:val="3"/>
        </w:numPr>
        <w:tabs>
          <w:tab w:val="clear" w:pos="644"/>
        </w:tabs>
        <w:overflowPunct w:val="0"/>
        <w:autoSpaceDE w:val="0"/>
        <w:autoSpaceDN w:val="0"/>
        <w:adjustRightInd w:val="0"/>
        <w:spacing w:line="240" w:lineRule="auto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Bieżąca analiza zapasów materiałowych, kontrolowanie terminów przydatności do użytku składników  majątkowych pozostających na stanie magazynu.</w:t>
      </w:r>
    </w:p>
    <w:p w14:paraId="0DE87BB1" w14:textId="77777777" w:rsidR="00A563D9" w:rsidRPr="00734DF0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5697445F" w14:textId="77777777" w:rsidR="00694872" w:rsidRPr="00734DF0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734DF0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3E59B82D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>- prac</w:t>
      </w:r>
      <w:r w:rsidR="00E063EB">
        <w:rPr>
          <w:rFonts w:ascii="Tahoma" w:hAnsi="Tahoma" w:cs="Tahoma"/>
          <w:color w:val="000000"/>
          <w:sz w:val="22"/>
          <w:szCs w:val="22"/>
        </w:rPr>
        <w:t>ę</w:t>
      </w:r>
      <w:r w:rsidRPr="00DD39EB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>
        <w:rPr>
          <w:rFonts w:ascii="Tahoma" w:hAnsi="Tahoma" w:cs="Tahoma"/>
          <w:color w:val="000000"/>
          <w:sz w:val="22"/>
          <w:szCs w:val="22"/>
        </w:rPr>
        <w:t>ą w godzinach 7:30 -15:05;</w:t>
      </w:r>
    </w:p>
    <w:p w14:paraId="2B45F33A" w14:textId="10EB0D3F" w:rsidR="00694872" w:rsidRPr="00DD39EB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DD39EB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063EB" w:rsidRPr="00B225F3">
        <w:rPr>
          <w:rFonts w:ascii="Tahoma" w:hAnsi="Tahoma" w:cs="Tahoma"/>
          <w:color w:val="EE0000"/>
          <w:sz w:val="22"/>
          <w:szCs w:val="22"/>
        </w:rPr>
        <w:t xml:space="preserve"> </w:t>
      </w:r>
      <w:r w:rsidR="00B225F3" w:rsidRPr="00C258FF">
        <w:rPr>
          <w:rFonts w:ascii="Tahoma" w:hAnsi="Tahoma" w:cs="Tahoma"/>
          <w:sz w:val="22"/>
          <w:szCs w:val="22"/>
        </w:rPr>
        <w:t xml:space="preserve">5 </w:t>
      </w:r>
      <w:r w:rsidR="00C258FF" w:rsidRPr="00C258FF">
        <w:rPr>
          <w:rFonts w:ascii="Tahoma" w:hAnsi="Tahoma" w:cs="Tahoma"/>
          <w:sz w:val="22"/>
          <w:szCs w:val="22"/>
        </w:rPr>
        <w:t>200</w:t>
      </w:r>
      <w:r w:rsidR="00E063EB" w:rsidRPr="00C258FF">
        <w:rPr>
          <w:rFonts w:ascii="Tahoma" w:hAnsi="Tahoma" w:cs="Tahoma"/>
          <w:sz w:val="22"/>
          <w:szCs w:val="22"/>
        </w:rPr>
        <w:t>, 00 zł</w:t>
      </w:r>
      <w:r w:rsidR="00BC440F">
        <w:rPr>
          <w:rFonts w:ascii="Tahoma" w:hAnsi="Tahoma" w:cs="Tahoma"/>
          <w:sz w:val="22"/>
          <w:szCs w:val="22"/>
        </w:rPr>
        <w:t xml:space="preserve">, </w:t>
      </w:r>
      <w:r w:rsidR="00BC440F" w:rsidRPr="00226806">
        <w:rPr>
          <w:rFonts w:ascii="Tahoma" w:hAnsi="Tahoma" w:cs="Tahoma"/>
          <w:sz w:val="22"/>
          <w:szCs w:val="22"/>
        </w:rPr>
        <w:t>a także     dodatek za wysługę lat (powyżej 5 lat) od 5 % do 20 % wynagrodzenia zasadniczego, w zależności od udokumentowanego stażu pracy</w:t>
      </w:r>
      <w:r w:rsidR="00BC440F">
        <w:rPr>
          <w:rFonts w:ascii="Tahoma" w:hAnsi="Tahoma" w:cs="Tahoma"/>
          <w:sz w:val="22"/>
          <w:szCs w:val="22"/>
        </w:rPr>
        <w:t>.</w:t>
      </w:r>
    </w:p>
    <w:p w14:paraId="285BE990" w14:textId="77777777" w:rsidR="00DD59D8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D4673FC" w14:textId="62DC492F" w:rsidR="00734DF0" w:rsidRPr="00DD59D8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DD59D8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5824AF5A" w14:textId="48115A55" w:rsidR="006C13D5" w:rsidRPr="006F229C" w:rsidRDefault="006C13D5" w:rsidP="006C13D5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color w:val="000000"/>
          <w:sz w:val="22"/>
          <w:szCs w:val="22"/>
        </w:rPr>
        <w:t xml:space="preserve">Osoby zainteresowane prosimy o przesłanie CV na adres: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sekretariat@narutowicz.krakow.</w:t>
      </w:r>
      <w:r w:rsidRPr="006F229C">
        <w:rPr>
          <w:rFonts w:ascii="Tahoma" w:hAnsi="Tahoma" w:cs="Tahoma"/>
          <w:color w:val="000000"/>
          <w:sz w:val="22"/>
          <w:szCs w:val="22"/>
        </w:rPr>
        <w:t>pl z</w:t>
      </w:r>
      <w:r>
        <w:rPr>
          <w:rFonts w:ascii="Tahoma" w:hAnsi="Tahoma" w:cs="Tahoma"/>
          <w:color w:val="000000"/>
          <w:sz w:val="22"/>
          <w:szCs w:val="22"/>
        </w:rPr>
        <w:t> 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podaniem w tytule maila: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„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Magazynier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”.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Rekrutacja trwa do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 xml:space="preserve">31.03.2026 r. </w:t>
      </w:r>
      <w:r w:rsidRPr="006F229C">
        <w:rPr>
          <w:rFonts w:ascii="Tahoma" w:hAnsi="Tahoma" w:cs="Tahoma"/>
          <w:color w:val="000000"/>
          <w:sz w:val="22"/>
          <w:szCs w:val="22"/>
        </w:rPr>
        <w:t>Bliższe informacje mo</w:t>
      </w:r>
      <w:r>
        <w:rPr>
          <w:rFonts w:ascii="Tahoma" w:hAnsi="Tahoma" w:cs="Tahoma"/>
          <w:color w:val="000000"/>
          <w:sz w:val="22"/>
          <w:szCs w:val="22"/>
        </w:rPr>
        <w:t>gą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Państwo uzyskać pod numerem tel. 12 257 85 40 (Sekretariat), 12 257 87</w:t>
      </w:r>
      <w:r w:rsidR="00C71077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F229C">
        <w:rPr>
          <w:rFonts w:ascii="Tahoma" w:hAnsi="Tahoma" w:cs="Tahoma"/>
          <w:color w:val="000000"/>
          <w:sz w:val="22"/>
          <w:szCs w:val="22"/>
        </w:rPr>
        <w:t>40 (Dział Kadr).</w:t>
      </w:r>
    </w:p>
    <w:p w14:paraId="7E59E8D7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106F84C" w14:textId="77777777" w:rsidR="006C13D5" w:rsidRDefault="006C13D5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EE01AFF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2F3219C" w14:textId="77777777" w:rsidR="006C13D5" w:rsidRPr="00006352" w:rsidRDefault="006C13D5" w:rsidP="006C13D5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Nadzór nad bezpiecznym przetwarzaniem danych osobowych pełni Inspektor Ochrony Danych mail: iod@narutowicz.krakow.pl,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</w:t>
      </w:r>
      <w:r>
        <w:rPr>
          <w:rFonts w:ascii="Tahoma" w:hAnsi="Tahoma" w:cs="Tahoma"/>
          <w:color w:val="000000"/>
          <w:sz w:val="22"/>
          <w:szCs w:val="22"/>
        </w:rPr>
        <w:t>:</w:t>
      </w:r>
      <w:r w:rsidRPr="00006352">
        <w:rPr>
          <w:rFonts w:ascii="Tahoma" w:hAnsi="Tahoma" w:cs="Tahoma"/>
          <w:color w:val="000000"/>
          <w:sz w:val="22"/>
          <w:szCs w:val="22"/>
        </w:rPr>
        <w:t xml:space="preserve"> „Wyrażam zgodę na przetwarzanie moich danych osobowych dla potrzeb realizacji procesu rekrutacji (zgodnie z ustawą o ochronie danych osobowych z dnia 10.05.2018 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 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https://narutowicz.krakow.pl/.</w:t>
      </w:r>
    </w:p>
    <w:p w14:paraId="145D1F2A" w14:textId="77777777" w:rsidR="006C13D5" w:rsidRPr="00006352" w:rsidRDefault="006C13D5" w:rsidP="006C13D5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Zainteresowanych informujemy, że nadesłanych ofert nie zwracamy. Skontaktujemy się tylko z</w:t>
      </w:r>
      <w:r>
        <w:rPr>
          <w:rFonts w:ascii="Tahoma" w:hAnsi="Tahoma" w:cs="Tahoma"/>
          <w:color w:val="000000"/>
          <w:sz w:val="22"/>
          <w:szCs w:val="22"/>
        </w:rPr>
        <w:t> </w:t>
      </w:r>
      <w:r w:rsidRPr="00006352">
        <w:rPr>
          <w:rFonts w:ascii="Tahoma" w:hAnsi="Tahoma" w:cs="Tahoma"/>
          <w:color w:val="000000"/>
          <w:sz w:val="22"/>
          <w:szCs w:val="22"/>
        </w:rPr>
        <w:t>wybranymi osobami.</w:t>
      </w:r>
    </w:p>
    <w:p w14:paraId="682F741F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2EA4E188" w14:textId="77777777" w:rsidR="005E0F20" w:rsidRDefault="005E0F20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88A7FD2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26B263D0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349E0BF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524F02DE" w14:textId="77777777" w:rsidR="00CD0A46" w:rsidRDefault="00CD0A46" w:rsidP="00E063EB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14D1CEE" w14:textId="77777777" w:rsidR="00E063EB" w:rsidRDefault="00E063EB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755A6514" w14:textId="4AA8B3DA" w:rsidR="002C5EB3" w:rsidRDefault="002C5EB3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2"/>
  </w:num>
  <w:num w:numId="2" w16cid:durableId="474182352">
    <w:abstractNumId w:val="1"/>
  </w:num>
  <w:num w:numId="3" w16cid:durableId="428818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63E03"/>
    <w:rsid w:val="000D61EE"/>
    <w:rsid w:val="000F4A32"/>
    <w:rsid w:val="001662F2"/>
    <w:rsid w:val="00217961"/>
    <w:rsid w:val="00263661"/>
    <w:rsid w:val="002C5EB3"/>
    <w:rsid w:val="002E0DA4"/>
    <w:rsid w:val="0030412D"/>
    <w:rsid w:val="00341B1D"/>
    <w:rsid w:val="003B0C6A"/>
    <w:rsid w:val="003F44FA"/>
    <w:rsid w:val="00432BFC"/>
    <w:rsid w:val="004473AB"/>
    <w:rsid w:val="004C338A"/>
    <w:rsid w:val="00517C95"/>
    <w:rsid w:val="0057372D"/>
    <w:rsid w:val="005A7FC5"/>
    <w:rsid w:val="005B49D8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6C13D5"/>
    <w:rsid w:val="00734DF0"/>
    <w:rsid w:val="00763E4F"/>
    <w:rsid w:val="007A1A1E"/>
    <w:rsid w:val="007B0E28"/>
    <w:rsid w:val="009225B9"/>
    <w:rsid w:val="00965D44"/>
    <w:rsid w:val="009807C8"/>
    <w:rsid w:val="009B633D"/>
    <w:rsid w:val="00A52107"/>
    <w:rsid w:val="00A563D9"/>
    <w:rsid w:val="00A77733"/>
    <w:rsid w:val="00A81BB2"/>
    <w:rsid w:val="00AF2C9F"/>
    <w:rsid w:val="00B12C96"/>
    <w:rsid w:val="00B225F3"/>
    <w:rsid w:val="00B277DB"/>
    <w:rsid w:val="00B64B55"/>
    <w:rsid w:val="00BB2CAA"/>
    <w:rsid w:val="00BC06B1"/>
    <w:rsid w:val="00BC440F"/>
    <w:rsid w:val="00BD1325"/>
    <w:rsid w:val="00BE39F2"/>
    <w:rsid w:val="00C064C5"/>
    <w:rsid w:val="00C258FF"/>
    <w:rsid w:val="00C71077"/>
    <w:rsid w:val="00CD0A46"/>
    <w:rsid w:val="00CD22A9"/>
    <w:rsid w:val="00CD550D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E063EB"/>
    <w:rsid w:val="00ED2F7B"/>
    <w:rsid w:val="00F06ED0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564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27</cp:revision>
  <cp:lastPrinted>2026-02-02T08:37:00Z</cp:lastPrinted>
  <dcterms:created xsi:type="dcterms:W3CDTF">2025-10-13T07:18:00Z</dcterms:created>
  <dcterms:modified xsi:type="dcterms:W3CDTF">2026-03-17T13:21:00Z</dcterms:modified>
</cp:coreProperties>
</file>