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8389" w14:textId="77777777" w:rsidR="004B606B" w:rsidRPr="00FB00F6" w:rsidRDefault="00D53954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0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Szpital Miejski Specjalistyczny</w:t>
      </w:r>
    </w:p>
    <w:p w14:paraId="5A7E56A5" w14:textId="0F40E472" w:rsidR="004B606B" w:rsidRPr="00FB00F6" w:rsidRDefault="00D53954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0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im. Gabriela Narutowicza w Krakowie</w:t>
      </w:r>
    </w:p>
    <w:p w14:paraId="3BCEDFDE" w14:textId="77777777" w:rsidR="004B606B" w:rsidRPr="00FB00F6" w:rsidRDefault="00D53954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B00F6">
        <w:rPr>
          <w:rFonts w:ascii="Times New Roman" w:hAnsi="Times New Roman" w:cs="Times New Roman"/>
          <w:color w:val="000000"/>
          <w:sz w:val="24"/>
          <w:szCs w:val="24"/>
        </w:rPr>
        <w:t>ul. Prądnicka 35-37</w:t>
      </w:r>
    </w:p>
    <w:p w14:paraId="5E00739F" w14:textId="39016E9C" w:rsidR="007A668D" w:rsidRPr="00FB00F6" w:rsidRDefault="007A668D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B00F6">
        <w:rPr>
          <w:rFonts w:ascii="Times New Roman" w:hAnsi="Times New Roman" w:cs="Times New Roman"/>
          <w:color w:val="000000"/>
          <w:sz w:val="24"/>
          <w:szCs w:val="24"/>
        </w:rPr>
        <w:t>31-202 Kraków</w:t>
      </w:r>
    </w:p>
    <w:p w14:paraId="0A6F1F05" w14:textId="0ADACCD0" w:rsidR="004B606B" w:rsidRPr="00FB00F6" w:rsidRDefault="00D53954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00F6">
        <w:rPr>
          <w:rFonts w:ascii="Times New Roman" w:hAnsi="Times New Roman" w:cs="Times New Roman"/>
          <w:color w:val="000000"/>
          <w:sz w:val="24"/>
          <w:szCs w:val="24"/>
        </w:rPr>
        <w:t xml:space="preserve">Kraków, dnia </w:t>
      </w:r>
      <w:r w:rsidR="00825B73">
        <w:rPr>
          <w:rFonts w:ascii="Times New Roman" w:hAnsi="Times New Roman" w:cs="Times New Roman"/>
          <w:color w:val="000000"/>
          <w:sz w:val="24"/>
          <w:szCs w:val="24"/>
        </w:rPr>
        <w:t>16.03.2026r.</w:t>
      </w:r>
    </w:p>
    <w:p w14:paraId="5CCD2F25" w14:textId="77777777" w:rsidR="008D4241" w:rsidRPr="00FB00F6" w:rsidRDefault="008D4241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F58FA" w14:textId="77777777" w:rsidR="008D4241" w:rsidRPr="00FB00F6" w:rsidRDefault="008D4241">
      <w:pPr>
        <w:spacing w:after="0" w:line="1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4D6F4" w14:textId="77777777" w:rsidR="008D4241" w:rsidRPr="00D64451" w:rsidRDefault="00D53954" w:rsidP="008D4241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>OGŁOSZENIE</w:t>
      </w:r>
    </w:p>
    <w:p w14:paraId="1BB51024" w14:textId="77777777" w:rsidR="008D4241" w:rsidRPr="00D64451" w:rsidRDefault="008D4241" w:rsidP="008D4241">
      <w:pPr>
        <w:spacing w:after="0" w:line="100" w:lineRule="atLeast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14:paraId="31B93E24" w14:textId="77777777" w:rsidR="008D4241" w:rsidRPr="00D64451" w:rsidRDefault="008D4241" w:rsidP="008D4241">
      <w:pPr>
        <w:spacing w:after="0" w:line="100" w:lineRule="atLeast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14:paraId="3BB46C29" w14:textId="5A9FDD45" w:rsidR="000C46BA" w:rsidRPr="00D64451" w:rsidRDefault="00D53954" w:rsidP="000C46B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>Dyrektor Szpitala Miejskiego Specjalistycznego im. Gabriela Narutowicza w Krakowie, 31-202 Kraków, ul. Prądnicka 35-37</w:t>
      </w:r>
      <w:r w:rsidR="008D4241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>ogłasza przetarg pisemny na</w:t>
      </w:r>
      <w:r w:rsidR="00CC1568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najem pomieszczenia </w:t>
      </w:r>
      <w:r w:rsidR="000C46BA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br/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o powierzchni 15 m², znajdującego się </w:t>
      </w:r>
      <w:r w:rsidRPr="00D64451">
        <w:rPr>
          <w:rFonts w:ascii="Times New Roman" w:hAnsi="Times New Roman" w:cs="Times New Roman"/>
          <w:b/>
          <w:bCs/>
          <w:color w:val="212121"/>
          <w:spacing w:val="-7"/>
          <w:sz w:val="24"/>
          <w:szCs w:val="24"/>
        </w:rPr>
        <w:t>na parterze budynku głównego Szpitala przy ul. Prądnickiej 37 w Krakowie</w:t>
      </w:r>
      <w:r w:rsidR="000C46BA" w:rsidRPr="00D64451">
        <w:rPr>
          <w:rFonts w:ascii="Times New Roman" w:hAnsi="Times New Roman" w:cs="Times New Roman"/>
          <w:b/>
          <w:bCs/>
          <w:color w:val="212121"/>
          <w:spacing w:val="-7"/>
          <w:sz w:val="24"/>
          <w:szCs w:val="24"/>
        </w:rPr>
        <w:t xml:space="preserve"> </w:t>
      </w:r>
      <w:r w:rsidR="000C46BA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z jednoczesnym wykonywaniem świadczeń medycznych </w:t>
      </w:r>
      <w:r w:rsidR="000C46BA" w:rsidRPr="00D64451">
        <w:rPr>
          <w:rFonts w:ascii="Times New Roman" w:hAnsi="Times New Roman" w:cs="Times New Roman"/>
          <w:color w:val="212121"/>
          <w:sz w:val="24"/>
          <w:szCs w:val="24"/>
        </w:rPr>
        <w:br/>
        <w:t>w zakresie badań audiologicznych na rzecz pacjentów skierowanych przez Wynajmującego</w:t>
      </w:r>
      <w:r w:rsidR="000C46BA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>.</w:t>
      </w:r>
    </w:p>
    <w:p w14:paraId="5EDB72BA" w14:textId="62C50E8F" w:rsidR="00C809D6" w:rsidRPr="00D64451" w:rsidRDefault="00C809D6" w:rsidP="00C809D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>Organizatorem przetargu jest Szpital Miejski Specjalistyczny im. Gabriela Narutowicza w Krakowie, ul. Prądnicka 35-37, 31-202 Kraków.</w:t>
      </w:r>
    </w:p>
    <w:p w14:paraId="2217EB6E" w14:textId="0FF4A274" w:rsidR="000C46BA" w:rsidRPr="00D64451" w:rsidRDefault="00C809D6" w:rsidP="004B51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Przedmiotem przetargu jest </w:t>
      </w:r>
      <w:bookmarkStart w:id="0" w:name="_Hlk222999771"/>
      <w:r w:rsidRPr="00D64451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najem pomieszczenia o powierzchni 15 m², 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D64451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znajdującym się </w:t>
      </w:r>
      <w:r w:rsidRPr="00D64451">
        <w:rPr>
          <w:rFonts w:ascii="Times New Roman" w:hAnsi="Times New Roman" w:cs="Times New Roman"/>
          <w:b/>
          <w:bCs/>
          <w:color w:val="212121"/>
          <w:spacing w:val="-7"/>
          <w:sz w:val="24"/>
          <w:szCs w:val="24"/>
        </w:rPr>
        <w:t xml:space="preserve">na parterze budynku głównego Szpitala przy ul. Prądnickiej 37 </w:t>
      </w:r>
      <w:r w:rsidR="0086335B" w:rsidRPr="00D64451">
        <w:rPr>
          <w:rFonts w:ascii="Times New Roman" w:hAnsi="Times New Roman" w:cs="Times New Roman"/>
          <w:b/>
          <w:bCs/>
          <w:color w:val="212121"/>
          <w:spacing w:val="-7"/>
          <w:sz w:val="24"/>
          <w:szCs w:val="24"/>
        </w:rPr>
        <w:br/>
      </w:r>
      <w:r w:rsidRPr="00D64451">
        <w:rPr>
          <w:rFonts w:ascii="Times New Roman" w:hAnsi="Times New Roman" w:cs="Times New Roman"/>
          <w:b/>
          <w:bCs/>
          <w:color w:val="212121"/>
          <w:spacing w:val="-7"/>
          <w:sz w:val="24"/>
          <w:szCs w:val="24"/>
        </w:rPr>
        <w:t>w Krakowie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położonego na działce będącej w zarządzie Szpitala Miejskiego Specjalistycznego im. Gabriela Narutowicza nr 428/12 obręb 44, jednostka ewidencyjna Krowodrza, objętej księgą wieczystą nr KR1P/00317002/4 prowadzoną przez Sąd Rejonowy dla Krakowa – Podgórza w Krakowie, IV Wydział Ksiąg Wieczystych </w:t>
      </w:r>
      <w:bookmarkStart w:id="1" w:name="_Hlk223005305"/>
      <w:r w:rsidR="00A83CC3" w:rsidRPr="00D64451">
        <w:rPr>
          <w:rFonts w:ascii="Times New Roman" w:hAnsi="Times New Roman" w:cs="Times New Roman"/>
          <w:color w:val="212121"/>
          <w:sz w:val="24"/>
          <w:szCs w:val="24"/>
        </w:rPr>
        <w:br/>
      </w:r>
      <w:bookmarkEnd w:id="0"/>
      <w:bookmarkEnd w:id="1"/>
      <w:r w:rsidR="000C46BA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>z jednoczesnym wykonywaniem świadczeń medycznych w zakresie badań audiologicznych na rzecz pacjentów skierowanych przez Wynajmującego.</w:t>
      </w:r>
    </w:p>
    <w:p w14:paraId="63B83AD0" w14:textId="6756CAFC" w:rsidR="0091627D" w:rsidRPr="00D64451" w:rsidRDefault="0091627D" w:rsidP="004B51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Przetarg ma na celu wybór jak najkorzystniejszej oferty </w:t>
      </w:r>
      <w:r w:rsidR="00E00303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najmu powierzchni użytkowej </w:t>
      </w:r>
      <w:r w:rsidR="000C46BA" w:rsidRPr="00D64451">
        <w:rPr>
          <w:rFonts w:ascii="Times New Roman" w:hAnsi="Times New Roman" w:cs="Times New Roman"/>
          <w:color w:val="212121"/>
          <w:sz w:val="24"/>
          <w:szCs w:val="24"/>
        </w:rPr>
        <w:t>z jednoczesnym wykonywaniem świadczeń medycznych w zakresie badań audiologicznych na rzecz pacjentów skierowanych przez Wynajmującego</w:t>
      </w:r>
      <w:r w:rsidR="000C46BA" w:rsidRPr="00D6445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r w:rsidR="00E00303" w:rsidRPr="00D64451">
        <w:rPr>
          <w:rFonts w:ascii="Times New Roman" w:hAnsi="Times New Roman" w:cs="Times New Roman"/>
          <w:bCs/>
          <w:color w:val="212121"/>
          <w:sz w:val="24"/>
          <w:szCs w:val="24"/>
        </w:rPr>
        <w:t>(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>spełniającej przyjęte przez Wynajmującego wymagania formalno – prawne</w:t>
      </w:r>
      <w:r w:rsidR="004B5137" w:rsidRPr="00D64451">
        <w:rPr>
          <w:rFonts w:ascii="Times New Roman" w:hAnsi="Times New Roman" w:cs="Times New Roman"/>
          <w:color w:val="212121"/>
          <w:sz w:val="24"/>
          <w:szCs w:val="24"/>
        </w:rPr>
        <w:t>)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21099AFB" w14:textId="6A7348AE" w:rsidR="007A668D" w:rsidRPr="00D64451" w:rsidRDefault="002E3C1B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>Minimalna stawka miesięczna czynszu</w:t>
      </w:r>
      <w:r w:rsidR="007A668D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netto</w:t>
      </w:r>
      <w:r w:rsidR="00D53954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wynosi:</w:t>
      </w:r>
      <w:r w:rsidR="007A668D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D53954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>750,00 zł/m</w:t>
      </w:r>
      <w:r w:rsidR="00D53954" w:rsidRPr="00D64451">
        <w:rPr>
          <w:rFonts w:ascii="Times New Roman" w:hAnsi="Times New Roman" w:cs="Times New Roman"/>
          <w:b/>
          <w:bCs/>
          <w:color w:val="212121"/>
          <w:sz w:val="24"/>
          <w:szCs w:val="24"/>
          <w:vertAlign w:val="superscript"/>
        </w:rPr>
        <w:t>2</w:t>
      </w:r>
      <w:r w:rsidR="00D53954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="00D53954" w:rsidRPr="00D64451">
        <w:rPr>
          <w:rFonts w:ascii="Times New Roman" w:hAnsi="Times New Roman" w:cs="Times New Roman"/>
          <w:color w:val="212121"/>
          <w:sz w:val="24"/>
          <w:szCs w:val="24"/>
        </w:rPr>
        <w:t>(słownie: siedemset pięćdziesiąt złotych 00/100).</w:t>
      </w:r>
    </w:p>
    <w:p w14:paraId="76C1D5FE" w14:textId="0BECBEE7" w:rsidR="0091627D" w:rsidRPr="00D64451" w:rsidRDefault="0091627D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W sytuacji, gdy wpłynie kilka najwyższych równorzędnych ofert, odbędzie się licytacja (dodatkowy przetarg ustny podczas którego minimalne postąpienie wynosi: </w:t>
      </w:r>
      <w:r w:rsidR="004C6D9F" w:rsidRPr="00D64451">
        <w:rPr>
          <w:rFonts w:ascii="Times New Roman" w:hAnsi="Times New Roman" w:cs="Times New Roman"/>
          <w:color w:val="212121"/>
          <w:sz w:val="24"/>
          <w:szCs w:val="24"/>
        </w:rPr>
        <w:t>10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>,00 zł (netto)). Licytacja odbędzie się w wyznaczonym przez Komisję Przetargową dniu, lecz nie później niż do 7 dni od daty otwarcia ofert.</w:t>
      </w:r>
    </w:p>
    <w:p w14:paraId="5AC8BA14" w14:textId="00FC46C9" w:rsidR="007A668D" w:rsidRPr="00D64451" w:rsidRDefault="00D53954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>Czas trwania</w:t>
      </w:r>
      <w:r w:rsidR="002E3C1B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umowy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najmu pomieszczenia</w:t>
      </w:r>
      <w:r w:rsidR="007E1E7F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bookmarkStart w:id="2" w:name="_Hlk224218556"/>
      <w:r w:rsidR="007E1E7F" w:rsidRPr="00D64451">
        <w:rPr>
          <w:rFonts w:ascii="Times New Roman" w:hAnsi="Times New Roman" w:cs="Times New Roman"/>
          <w:color w:val="212121"/>
          <w:sz w:val="24"/>
          <w:szCs w:val="24"/>
        </w:rPr>
        <w:t>z jednoczesnym</w:t>
      </w:r>
      <w:r w:rsidR="000C46BA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wykonywaniem świadczeń medycznych</w:t>
      </w:r>
      <w:r w:rsidR="007E1E7F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w zakresie badań audiologicznych na rzecz pacjentów skierowanych przez Wynajmującego</w:t>
      </w:r>
      <w:bookmarkEnd w:id="2"/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: </w:t>
      </w:r>
      <w:bookmarkStart w:id="3" w:name="_Hlk223008671"/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>36 miesięcy</w:t>
      </w:r>
      <w:r w:rsidR="0091627D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od daty zawarcia umowy</w:t>
      </w:r>
      <w:r w:rsidR="00ED612C">
        <w:rPr>
          <w:rFonts w:ascii="Times New Roman" w:hAnsi="Times New Roman" w:cs="Times New Roman"/>
          <w:b/>
          <w:bCs/>
          <w:color w:val="212121"/>
          <w:sz w:val="24"/>
          <w:szCs w:val="24"/>
        </w:rPr>
        <w:t>, tj. 23.03.2026r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.  </w:t>
      </w:r>
      <w:bookmarkStart w:id="4" w:name="_Hlk192497080"/>
      <w:bookmarkStart w:id="5" w:name="_Hlk183607868"/>
      <w:bookmarkEnd w:id="4"/>
      <w:bookmarkEnd w:id="3"/>
    </w:p>
    <w:p w14:paraId="7FD66847" w14:textId="5E0AA5F3" w:rsidR="007A668D" w:rsidRPr="00D64451" w:rsidRDefault="00D53954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Oferty należy składać do dnia </w:t>
      </w:r>
      <w:bookmarkStart w:id="6" w:name="_Hlk197327543"/>
      <w:r w:rsid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>20.03.2026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do godz. </w:t>
      </w:r>
      <w:r w:rsid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>08:00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bookmarkEnd w:id="6"/>
      <w:r w:rsidRPr="00D64451">
        <w:rPr>
          <w:rFonts w:ascii="Times New Roman" w:hAnsi="Times New Roman" w:cs="Times New Roman"/>
          <w:color w:val="212121"/>
          <w:sz w:val="24"/>
          <w:szCs w:val="24"/>
        </w:rPr>
        <w:t>w sekretariacie Dyrektora Szpitala Miejskiego Specjalistycznego im. Gabriela Narutowicza w Krakowie.</w:t>
      </w:r>
      <w:bookmarkEnd w:id="5"/>
    </w:p>
    <w:p w14:paraId="24AA73BA" w14:textId="454E2404" w:rsidR="002C71AE" w:rsidRPr="00D64451" w:rsidRDefault="00D53954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lastRenderedPageBreak/>
        <w:t xml:space="preserve">Otwarcie ofert nastąpi w dniu </w:t>
      </w:r>
      <w:r w:rsid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20.03.2026r. 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o godz. </w:t>
      </w:r>
      <w:r w:rsid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>09:00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w Sali </w:t>
      </w:r>
      <w:r w:rsidR="002C71AE" w:rsidRPr="00D64451">
        <w:rPr>
          <w:rFonts w:ascii="Times New Roman" w:hAnsi="Times New Roman" w:cs="Times New Roman"/>
          <w:color w:val="212121"/>
          <w:sz w:val="24"/>
          <w:szCs w:val="24"/>
        </w:rPr>
        <w:t>Konferencyjnej Sekretariatu Dyrektora Szpitala.</w:t>
      </w:r>
    </w:p>
    <w:p w14:paraId="29C286D4" w14:textId="22077C0D" w:rsidR="007A668D" w:rsidRPr="00D64451" w:rsidRDefault="00D53954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Warunkiem przystąpienia do przetargu jest wpłata wadium w terminie do dnia </w:t>
      </w:r>
      <w:r w:rsid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>20.03.2026r.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r. 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do godz. </w:t>
      </w:r>
      <w:r w:rsid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>07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:00 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w kwocie 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>11</w:t>
      </w:r>
      <w:r w:rsid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> 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>250</w:t>
      </w:r>
      <w:r w:rsid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>,00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zł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(słownie: jedenaście tysięcy dwieście pięćdziesiąt złotych 00/100) gotówką w kasie Szpitala lub przelewem na rachunek bankowy Zamawiającego: Bank Gospodarstwa Krajowego 03 1130 1150 0012 1145 8820 0005; w tytule przelewu należy wpisać „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Wadium - pomieszczenia </w:t>
      </w:r>
      <w:r w:rsidR="00BB3BE0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br/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o powierzchni 15 m² </w:t>
      </w:r>
      <w:r w:rsidR="000C46BA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z jednoczesnym </w:t>
      </w:r>
      <w:r w:rsidR="00825B73" w:rsidRP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>wykonywaniem świadczeń medycznych</w:t>
      </w:r>
      <w:r w:rsid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br/>
      </w:r>
      <w:r w:rsidR="00825B73" w:rsidRP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>w zakresie badań audiologicznych na rzecz pacjentów skierowanych przez Wynajmującego</w:t>
      </w:r>
      <w:r w:rsid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oraz nazwę (nazwisko i imię) oferenta</w:t>
      </w:r>
      <w:r w:rsidR="00825B73" w:rsidRPr="00825B73">
        <w:rPr>
          <w:rFonts w:ascii="Times New Roman" w:hAnsi="Times New Roman" w:cs="Times New Roman"/>
          <w:b/>
          <w:bCs/>
          <w:color w:val="212121"/>
          <w:sz w:val="24"/>
          <w:szCs w:val="24"/>
        </w:rPr>
        <w:t>.”</w:t>
      </w:r>
    </w:p>
    <w:p w14:paraId="333D4A0D" w14:textId="2BC019C4" w:rsidR="007A668D" w:rsidRPr="00D64451" w:rsidRDefault="00D53954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Termin związania wykonawcy złożoną przez niego ofertą wynosi 60 dni od dnia, </w:t>
      </w:r>
      <w:r w:rsidR="00BB3BE0" w:rsidRPr="00D64451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>w którym upływa termin składania ofert.</w:t>
      </w:r>
    </w:p>
    <w:p w14:paraId="1FE23517" w14:textId="29178273" w:rsidR="007A668D" w:rsidRPr="00D64451" w:rsidRDefault="00D53954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bookmarkStart w:id="7" w:name="_Hlk223005703"/>
      <w:r w:rsidRPr="00D64451">
        <w:rPr>
          <w:rFonts w:ascii="Times New Roman" w:hAnsi="Times New Roman" w:cs="Times New Roman"/>
          <w:color w:val="212121"/>
          <w:sz w:val="24"/>
          <w:szCs w:val="24"/>
        </w:rPr>
        <w:t>Oferta uczestnictwa w przetargu powinna zawierać</w:t>
      </w:r>
      <w:r w:rsidR="00A3368C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dokumenty określone </w:t>
      </w:r>
      <w:r w:rsidR="000C46BA" w:rsidRPr="00D64451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A3368C" w:rsidRPr="00D64451">
        <w:rPr>
          <w:rFonts w:ascii="Times New Roman" w:hAnsi="Times New Roman" w:cs="Times New Roman"/>
          <w:color w:val="212121"/>
          <w:sz w:val="24"/>
          <w:szCs w:val="24"/>
        </w:rPr>
        <w:t>w Specyfikacji Przetargowej.</w:t>
      </w:r>
    </w:p>
    <w:bookmarkEnd w:id="7"/>
    <w:p w14:paraId="463FC971" w14:textId="5E772225" w:rsidR="009E264B" w:rsidRPr="00D64451" w:rsidRDefault="00D53954" w:rsidP="007E1E7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Ofertę wraz z wymaganymi dokumentami składa się w zamkniętej kopercie z dopiskiem </w:t>
      </w: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„Oferta w przetargu na najem pomieszczenia o powierzchni 15 m², znajdującego się </w:t>
      </w:r>
      <w:r w:rsidRPr="00D64451">
        <w:rPr>
          <w:rFonts w:ascii="Times New Roman" w:hAnsi="Times New Roman" w:cs="Times New Roman"/>
          <w:b/>
          <w:bCs/>
          <w:color w:val="212121"/>
          <w:spacing w:val="-7"/>
          <w:sz w:val="24"/>
          <w:szCs w:val="24"/>
        </w:rPr>
        <w:t xml:space="preserve">na parterze budynku głównego Szpitala przy ul. Prądnickiej 37 w Krakowie </w:t>
      </w:r>
      <w:r w:rsidR="00D00FB0" w:rsidRPr="00D64451">
        <w:rPr>
          <w:rFonts w:ascii="Times New Roman" w:hAnsi="Times New Roman" w:cs="Times New Roman"/>
          <w:b/>
          <w:bCs/>
          <w:color w:val="212121"/>
          <w:spacing w:val="-7"/>
          <w:sz w:val="24"/>
          <w:szCs w:val="24"/>
        </w:rPr>
        <w:br/>
      </w:r>
      <w:r w:rsidR="000C46BA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z jednoczesnym </w:t>
      </w:r>
      <w:bookmarkStart w:id="8" w:name="_Hlk224566258"/>
      <w:r w:rsidR="000C46BA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>wykonywaniem świadczeń medycznych w zakresie badań audiologicznych na rzecz pacjentów skierowanych przez Wynajmującego</w:t>
      </w:r>
      <w:r w:rsidR="009E264B"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>.”</w:t>
      </w:r>
      <w:bookmarkEnd w:id="8"/>
    </w:p>
    <w:p w14:paraId="7FF0B017" w14:textId="6A20FED5" w:rsidR="007A668D" w:rsidRPr="00D64451" w:rsidRDefault="00D53954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Szczegółowe warunki najmu określa wzór umowy najmu stanowiący - załącznik nr 3 do </w:t>
      </w:r>
      <w:r w:rsidR="00FB00F6" w:rsidRPr="00D64451">
        <w:rPr>
          <w:rFonts w:ascii="Times New Roman" w:hAnsi="Times New Roman" w:cs="Times New Roman"/>
          <w:color w:val="212121"/>
          <w:sz w:val="24"/>
          <w:szCs w:val="24"/>
        </w:rPr>
        <w:t>Specyfikacji Przetargowej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2E55B6BA" w14:textId="4DD21604" w:rsidR="00D53954" w:rsidRPr="00D64451" w:rsidRDefault="00D53954" w:rsidP="00D5395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Szpital zobowiązany jest udostępnić wszelkie informacje o przedmiocie najmu. Oferenci, po wcześniejszym </w:t>
      </w:r>
      <w:r w:rsidR="00A334F0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telefonicznym 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>ustaleniu terminu mogą przeprowadzić wizję lokalną pomieszczenia będącego przedmiotem najmu</w:t>
      </w:r>
      <w:r w:rsidR="00A04D47" w:rsidRPr="00D64451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 W celu ustalenia terminu należy kontaktować się telefonicznie pod nr tel.: 12 257 83 36, </w:t>
      </w:r>
      <w:r w:rsidR="00A04D47"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12 257 83 70 </w:t>
      </w:r>
      <w:r w:rsidR="00A04D47" w:rsidRPr="00D64451">
        <w:rPr>
          <w:rFonts w:ascii="Times New Roman" w:hAnsi="Times New Roman" w:cs="Times New Roman"/>
          <w:color w:val="212121"/>
          <w:sz w:val="24"/>
          <w:szCs w:val="24"/>
        </w:rPr>
        <w:br/>
        <w:t>z pracownikami Działu Technicznego Szpitala (Dom Pielęgniarek), od poniedziałku do piątku w godz. 7:30 – 15:05.</w:t>
      </w:r>
    </w:p>
    <w:p w14:paraId="7047A2F5" w14:textId="77777777" w:rsidR="007A668D" w:rsidRPr="00D64451" w:rsidRDefault="00D53954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>W przetargu mogą brać udział Oferenci spełniający warunki określone w przetargu na oddanie w najem lub dzierżawę nieruchomości Szpitala Miejskiego Specjalistycznego im. Gabriela Narutowicza w Krakowie.</w:t>
      </w:r>
    </w:p>
    <w:p w14:paraId="6B33B238" w14:textId="77777777" w:rsidR="007A668D" w:rsidRPr="00D64451" w:rsidRDefault="00D53954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color w:val="212121"/>
          <w:sz w:val="24"/>
          <w:szCs w:val="24"/>
        </w:rPr>
        <w:t xml:space="preserve">Szpital zastrzega możliwość </w:t>
      </w:r>
      <w:bookmarkStart w:id="9" w:name="_Hlk223008056"/>
      <w:r w:rsidRPr="00D64451">
        <w:rPr>
          <w:rFonts w:ascii="Times New Roman" w:hAnsi="Times New Roman" w:cs="Times New Roman"/>
          <w:color w:val="212121"/>
          <w:sz w:val="24"/>
          <w:szCs w:val="24"/>
        </w:rPr>
        <w:t>zmiany lub odwołania zapisów ogłoszenia oraz warunków przetargu zawartych w Specyfikacji przetargowej.</w:t>
      </w:r>
    </w:p>
    <w:bookmarkEnd w:id="9"/>
    <w:p w14:paraId="65595797" w14:textId="62296C93" w:rsidR="004B606B" w:rsidRPr="00D64451" w:rsidRDefault="00D53954" w:rsidP="007A668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Szpital zastrzega sobie prawo </w:t>
      </w:r>
      <w:bookmarkStart w:id="10" w:name="_Hlk223008049"/>
      <w:r w:rsidRPr="00D64451">
        <w:rPr>
          <w:rFonts w:ascii="Times New Roman" w:hAnsi="Times New Roman" w:cs="Times New Roman"/>
          <w:b/>
          <w:bCs/>
          <w:color w:val="212121"/>
          <w:sz w:val="24"/>
          <w:szCs w:val="24"/>
        </w:rPr>
        <w:t>do odwołania lub unieważnienia przetargu na każdym etapie bez podania przyczyn.</w:t>
      </w:r>
    </w:p>
    <w:bookmarkEnd w:id="10"/>
    <w:p w14:paraId="2F822641" w14:textId="77777777" w:rsidR="004B606B" w:rsidRPr="00D64451" w:rsidRDefault="004B606B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sectPr w:rsidR="004B606B" w:rsidRPr="00D64451">
      <w:pgSz w:w="11906" w:h="16838"/>
      <w:pgMar w:top="719" w:right="1417" w:bottom="899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CB6"/>
    <w:multiLevelType w:val="multilevel"/>
    <w:tmpl w:val="F4065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37714"/>
    <w:multiLevelType w:val="multilevel"/>
    <w:tmpl w:val="3162FD8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68F239D"/>
    <w:multiLevelType w:val="multilevel"/>
    <w:tmpl w:val="CB18DB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0D7F3F"/>
    <w:multiLevelType w:val="multilevel"/>
    <w:tmpl w:val="AD844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8201773"/>
    <w:multiLevelType w:val="multilevel"/>
    <w:tmpl w:val="837478C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4FF66755"/>
    <w:multiLevelType w:val="multilevel"/>
    <w:tmpl w:val="647EA2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48D54A6"/>
    <w:multiLevelType w:val="hybridMultilevel"/>
    <w:tmpl w:val="7CB6D1B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27924">
    <w:abstractNumId w:val="7"/>
  </w:num>
  <w:num w:numId="2" w16cid:durableId="1315143000">
    <w:abstractNumId w:val="2"/>
  </w:num>
  <w:num w:numId="3" w16cid:durableId="1377698784">
    <w:abstractNumId w:val="1"/>
  </w:num>
  <w:num w:numId="4" w16cid:durableId="2098595390">
    <w:abstractNumId w:val="6"/>
  </w:num>
  <w:num w:numId="5" w16cid:durableId="1579707112">
    <w:abstractNumId w:val="3"/>
  </w:num>
  <w:num w:numId="6" w16cid:durableId="807168803">
    <w:abstractNumId w:val="0"/>
  </w:num>
  <w:num w:numId="7" w16cid:durableId="1422143328">
    <w:abstractNumId w:val="8"/>
  </w:num>
  <w:num w:numId="8" w16cid:durableId="1424568601">
    <w:abstractNumId w:val="5"/>
  </w:num>
  <w:num w:numId="9" w16cid:durableId="481578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6B"/>
    <w:rsid w:val="000261E4"/>
    <w:rsid w:val="00052A41"/>
    <w:rsid w:val="000B1C39"/>
    <w:rsid w:val="000C46BA"/>
    <w:rsid w:val="000E021B"/>
    <w:rsid w:val="000F12D4"/>
    <w:rsid w:val="001B630D"/>
    <w:rsid w:val="001E1468"/>
    <w:rsid w:val="002C71AE"/>
    <w:rsid w:val="002E3C1B"/>
    <w:rsid w:val="00373E7D"/>
    <w:rsid w:val="00374195"/>
    <w:rsid w:val="00374252"/>
    <w:rsid w:val="00454D8A"/>
    <w:rsid w:val="004B5137"/>
    <w:rsid w:val="004B606B"/>
    <w:rsid w:val="004C6D9F"/>
    <w:rsid w:val="004D3870"/>
    <w:rsid w:val="005A19FF"/>
    <w:rsid w:val="005D43A6"/>
    <w:rsid w:val="005F1F5D"/>
    <w:rsid w:val="006B5201"/>
    <w:rsid w:val="007956CA"/>
    <w:rsid w:val="007A668D"/>
    <w:rsid w:val="007E1E7F"/>
    <w:rsid w:val="00825B73"/>
    <w:rsid w:val="0086335B"/>
    <w:rsid w:val="008D4241"/>
    <w:rsid w:val="0091627D"/>
    <w:rsid w:val="00962A19"/>
    <w:rsid w:val="009663CD"/>
    <w:rsid w:val="009A148E"/>
    <w:rsid w:val="009E264B"/>
    <w:rsid w:val="00A04D47"/>
    <w:rsid w:val="00A2673A"/>
    <w:rsid w:val="00A334F0"/>
    <w:rsid w:val="00A3368C"/>
    <w:rsid w:val="00A6117A"/>
    <w:rsid w:val="00A66F26"/>
    <w:rsid w:val="00A83CC3"/>
    <w:rsid w:val="00AC051E"/>
    <w:rsid w:val="00BB3BE0"/>
    <w:rsid w:val="00BF2146"/>
    <w:rsid w:val="00C156C5"/>
    <w:rsid w:val="00C809D6"/>
    <w:rsid w:val="00CC1568"/>
    <w:rsid w:val="00D00FB0"/>
    <w:rsid w:val="00D504D2"/>
    <w:rsid w:val="00D53954"/>
    <w:rsid w:val="00D64451"/>
    <w:rsid w:val="00D64E0A"/>
    <w:rsid w:val="00D66887"/>
    <w:rsid w:val="00E00303"/>
    <w:rsid w:val="00ED612C"/>
    <w:rsid w:val="00FB00F6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F91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486"/>
    <w:pPr>
      <w:spacing w:after="200" w:line="276" w:lineRule="auto"/>
    </w:pPr>
    <w:rPr>
      <w:rFonts w:eastAsia="SimSun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uiPriority w:val="99"/>
    <w:qFormat/>
    <w:rsid w:val="00D9748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uiPriority w:val="99"/>
    <w:qFormat/>
    <w:rsid w:val="00D97486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qFormat/>
    <w:rsid w:val="008D3753"/>
    <w:rPr>
      <w:rFonts w:eastAsia="SimSun"/>
      <w:color w:val="00000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552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55248"/>
    <w:rPr>
      <w:rFonts w:eastAsia="SimSun" w:cs="Calibri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55248"/>
    <w:rPr>
      <w:rFonts w:eastAsia="SimSun" w:cs="Calibri"/>
      <w:b/>
      <w:bCs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D9748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D97486"/>
    <w:pPr>
      <w:spacing w:after="120" w:line="100" w:lineRule="atLeast"/>
    </w:pPr>
    <w:rPr>
      <w:rFonts w:eastAsia="Times New Roman"/>
      <w:sz w:val="24"/>
      <w:szCs w:val="24"/>
      <w:lang w:eastAsia="pl-PL"/>
    </w:rPr>
  </w:style>
  <w:style w:type="paragraph" w:styleId="Lista">
    <w:name w:val="List"/>
    <w:basedOn w:val="Tekstpodstawowy1"/>
    <w:uiPriority w:val="99"/>
    <w:rsid w:val="00D97486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97486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link w:val="PodpisZnak"/>
    <w:uiPriority w:val="99"/>
    <w:rsid w:val="00D97486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rsid w:val="00D97486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qFormat/>
    <w:rsid w:val="00D97486"/>
    <w:pPr>
      <w:spacing w:after="120" w:line="480" w:lineRule="auto"/>
    </w:pPr>
  </w:style>
  <w:style w:type="paragraph" w:customStyle="1" w:styleId="Akapitzlist1">
    <w:name w:val="Akapit z listą1"/>
    <w:basedOn w:val="Normalny"/>
    <w:qFormat/>
    <w:rsid w:val="0060744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524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52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09A8-1476-4E15-BC8C-4ED0AA92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Miejski Specjalistyczny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Miejski Specjalistyczny</dc:title>
  <dc:subject/>
  <dc:creator>Your User Name</dc:creator>
  <dc:description/>
  <cp:lastModifiedBy>Edyta Seweryn</cp:lastModifiedBy>
  <cp:revision>3</cp:revision>
  <cp:lastPrinted>2024-11-27T12:41:00Z</cp:lastPrinted>
  <dcterms:created xsi:type="dcterms:W3CDTF">2026-03-16T14:11:00Z</dcterms:created>
  <dcterms:modified xsi:type="dcterms:W3CDTF">2026-03-16T14:15:00Z</dcterms:modified>
  <dc:language>pl-PL</dc:language>
</cp:coreProperties>
</file>