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5ECD5A24" w:rsidR="00DA7770" w:rsidRPr="00FF0B6B" w:rsidRDefault="00DA7770" w:rsidP="00FF0B6B">
      <w:pPr>
        <w:ind w:left="180"/>
        <w:jc w:val="center"/>
        <w:rPr>
          <w:b/>
          <w:sz w:val="24"/>
          <w:szCs w:val="24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FF0B6B">
        <w:rPr>
          <w:b/>
          <w:color w:val="000000"/>
        </w:rPr>
        <w:t xml:space="preserve">Zakup i dostawa pasków diagnostycznych wraz z dzierżawą kompatybilnych </w:t>
      </w:r>
      <w:proofErr w:type="spellStart"/>
      <w:r w:rsidR="00FF0B6B">
        <w:rPr>
          <w:b/>
          <w:color w:val="000000"/>
        </w:rPr>
        <w:t>glukometrów</w:t>
      </w:r>
      <w:proofErr w:type="spellEnd"/>
      <w:r w:rsidR="00FF0B6B">
        <w:rPr>
          <w:b/>
          <w:color w:val="000000"/>
        </w:rPr>
        <w:t>”</w:t>
      </w:r>
      <w:r w:rsidR="00FF0B6B">
        <w:rPr>
          <w:b/>
          <w:sz w:val="24"/>
          <w:szCs w:val="24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3CE556E8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AE57B0">
      <w:rPr>
        <w:rFonts w:asciiTheme="majorHAnsi" w:hAnsiTheme="majorHAnsi"/>
        <w:b/>
        <w:color w:val="000000" w:themeColor="text1"/>
        <w:sz w:val="20"/>
        <w:szCs w:val="20"/>
      </w:rPr>
      <w:t>2</w:t>
    </w:r>
    <w:r w:rsidR="00FF0B6B">
      <w:rPr>
        <w:rFonts w:asciiTheme="majorHAnsi" w:hAnsiTheme="majorHAnsi"/>
        <w:b/>
        <w:color w:val="000000" w:themeColor="text1"/>
        <w:sz w:val="20"/>
        <w:szCs w:val="20"/>
      </w:rPr>
      <w:t>78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42EAC"/>
    <w:rsid w:val="00196B07"/>
    <w:rsid w:val="001B21CA"/>
    <w:rsid w:val="001B4C13"/>
    <w:rsid w:val="001C670C"/>
    <w:rsid w:val="001E28AA"/>
    <w:rsid w:val="002510AB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Małgorzata Szopa</cp:lastModifiedBy>
  <cp:revision>13</cp:revision>
  <cp:lastPrinted>2023-03-08T09:29:00Z</cp:lastPrinted>
  <dcterms:created xsi:type="dcterms:W3CDTF">2023-06-14T07:52:00Z</dcterms:created>
  <dcterms:modified xsi:type="dcterms:W3CDTF">2026-03-31T06:28:00Z</dcterms:modified>
</cp:coreProperties>
</file>