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153" w14:textId="6FD48ECC" w:rsidR="00A25EED" w:rsidRPr="00B3239F" w:rsidRDefault="00A132DE" w:rsidP="00B3239F">
      <w:pPr>
        <w:spacing w:after="0"/>
        <w:jc w:val="center"/>
        <w:rPr>
          <w:rFonts w:asciiTheme="minorHAnsi" w:hAnsiTheme="minorHAnsi" w:cstheme="minorHAnsi"/>
          <w:sz w:val="22"/>
          <w:szCs w:val="22"/>
        </w:rPr>
      </w:pPr>
      <w:r>
        <w:rPr>
          <w:rFonts w:asciiTheme="minorHAnsi" w:hAnsiTheme="minorHAnsi" w:cstheme="minorHAnsi"/>
          <w:b/>
          <w:bCs/>
          <w:sz w:val="22"/>
          <w:szCs w:val="22"/>
        </w:rPr>
        <w:t xml:space="preserve">PROJEKT </w:t>
      </w:r>
      <w:r w:rsidR="004F28BF" w:rsidRPr="00B3239F">
        <w:rPr>
          <w:rFonts w:asciiTheme="minorHAnsi" w:hAnsiTheme="minorHAnsi" w:cstheme="minorHAnsi"/>
          <w:b/>
          <w:bCs/>
          <w:sz w:val="22"/>
          <w:szCs w:val="22"/>
        </w:rPr>
        <w:t xml:space="preserve"> UMOWY</w:t>
      </w:r>
    </w:p>
    <w:p w14:paraId="286BAA41"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zawarta w Krakowie pomiędzy:</w:t>
      </w:r>
    </w:p>
    <w:p w14:paraId="456F55EE" w14:textId="77777777" w:rsidR="00A25EED" w:rsidRPr="00B3239F" w:rsidRDefault="00A25EED" w:rsidP="00B3239F">
      <w:pPr>
        <w:spacing w:after="0"/>
        <w:rPr>
          <w:rFonts w:asciiTheme="minorHAnsi" w:hAnsiTheme="minorHAnsi" w:cstheme="minorHAnsi"/>
          <w:sz w:val="22"/>
          <w:szCs w:val="22"/>
        </w:rPr>
      </w:pPr>
    </w:p>
    <w:p w14:paraId="5B406EE4"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b/>
          <w:bCs/>
          <w:sz w:val="22"/>
          <w:szCs w:val="22"/>
        </w:rPr>
        <w:t>Szpitalem Miejskim Specjalistycznym im. Gabriela Narutowicza w Krakowie, ul. Prądnicka 35–37, 31</w:t>
      </w:r>
      <w:r w:rsidRPr="00B3239F">
        <w:rPr>
          <w:rFonts w:ascii="Cambria Math" w:hAnsi="Cambria Math" w:cs="Cambria Math"/>
          <w:b/>
          <w:bCs/>
          <w:sz w:val="22"/>
          <w:szCs w:val="22"/>
        </w:rPr>
        <w:t>‑</w:t>
      </w:r>
      <w:r w:rsidRPr="00B3239F">
        <w:rPr>
          <w:rFonts w:asciiTheme="minorHAnsi" w:hAnsiTheme="minorHAnsi" w:cstheme="minorHAnsi"/>
          <w:b/>
          <w:bCs/>
          <w:sz w:val="22"/>
          <w:szCs w:val="22"/>
        </w:rPr>
        <w:t>202 Krak</w:t>
      </w:r>
      <w:r w:rsidRPr="00B3239F">
        <w:rPr>
          <w:rFonts w:ascii="Calibri" w:hAnsi="Calibri" w:cs="Calibri"/>
          <w:b/>
          <w:bCs/>
          <w:sz w:val="22"/>
          <w:szCs w:val="22"/>
        </w:rPr>
        <w:t>ó</w:t>
      </w:r>
      <w:r w:rsidRPr="00B3239F">
        <w:rPr>
          <w:rFonts w:asciiTheme="minorHAnsi" w:hAnsiTheme="minorHAnsi" w:cstheme="minorHAnsi"/>
          <w:b/>
          <w:bCs/>
          <w:sz w:val="22"/>
          <w:szCs w:val="22"/>
        </w:rPr>
        <w:t>w,</w:t>
      </w:r>
      <w:r w:rsidRPr="00B3239F">
        <w:rPr>
          <w:rFonts w:asciiTheme="minorHAnsi" w:hAnsiTheme="minorHAnsi" w:cstheme="minorHAnsi"/>
          <w:sz w:val="22"/>
          <w:szCs w:val="22"/>
        </w:rPr>
        <w:t xml:space="preserve"> zwanym dalej w treści umowy </w:t>
      </w:r>
      <w:r w:rsidRPr="00B3239F">
        <w:rPr>
          <w:rFonts w:asciiTheme="minorHAnsi" w:hAnsiTheme="minorHAnsi" w:cstheme="minorHAnsi"/>
          <w:b/>
          <w:bCs/>
          <w:sz w:val="22"/>
          <w:szCs w:val="22"/>
        </w:rPr>
        <w:t>ZAMAWIAJĄCYM/SZPITALEM,</w:t>
      </w:r>
      <w:r w:rsidRPr="00B3239F">
        <w:rPr>
          <w:rFonts w:asciiTheme="minorHAnsi" w:hAnsiTheme="minorHAnsi" w:cstheme="minorHAnsi"/>
          <w:sz w:val="22"/>
          <w:szCs w:val="22"/>
        </w:rPr>
        <w:t xml:space="preserve"> reprezentowanym przez:</w:t>
      </w:r>
    </w:p>
    <w:p w14:paraId="51EAFC17"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w:t>
      </w:r>
    </w:p>
    <w:p w14:paraId="3ED5E156"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wpisanym do Krajowego Rejestru Sądowego pod nr 0000024083 w Sądzie Rejonowym dla Krakowa – Śródmieście w Krakowie, Wydział XI Gospodarczy,</w:t>
      </w:r>
    </w:p>
    <w:p w14:paraId="2E32780F"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 xml:space="preserve">Numer identyfikacji </w:t>
      </w:r>
      <w:r w:rsidRPr="00B3239F">
        <w:rPr>
          <w:rFonts w:asciiTheme="minorHAnsi" w:hAnsiTheme="minorHAnsi" w:cstheme="minorHAnsi"/>
          <w:b/>
          <w:bCs/>
          <w:sz w:val="22"/>
          <w:szCs w:val="22"/>
        </w:rPr>
        <w:t>NIP: 945</w:t>
      </w:r>
      <w:r w:rsidRPr="00B3239F">
        <w:rPr>
          <w:rFonts w:ascii="Cambria Math" w:hAnsi="Cambria Math" w:cs="Cambria Math"/>
          <w:b/>
          <w:bCs/>
          <w:sz w:val="22"/>
          <w:szCs w:val="22"/>
        </w:rPr>
        <w:t>‑</w:t>
      </w:r>
      <w:r w:rsidRPr="00B3239F">
        <w:rPr>
          <w:rFonts w:asciiTheme="minorHAnsi" w:hAnsiTheme="minorHAnsi" w:cstheme="minorHAnsi"/>
          <w:b/>
          <w:bCs/>
          <w:sz w:val="22"/>
          <w:szCs w:val="22"/>
        </w:rPr>
        <w:t>19</w:t>
      </w:r>
      <w:r w:rsidRPr="00B3239F">
        <w:rPr>
          <w:rFonts w:ascii="Cambria Math" w:hAnsi="Cambria Math" w:cs="Cambria Math"/>
          <w:b/>
          <w:bCs/>
          <w:sz w:val="22"/>
          <w:szCs w:val="22"/>
        </w:rPr>
        <w:t>‑</w:t>
      </w:r>
      <w:r w:rsidRPr="00B3239F">
        <w:rPr>
          <w:rFonts w:asciiTheme="minorHAnsi" w:hAnsiTheme="minorHAnsi" w:cstheme="minorHAnsi"/>
          <w:b/>
          <w:bCs/>
          <w:sz w:val="22"/>
          <w:szCs w:val="22"/>
        </w:rPr>
        <w:t>32</w:t>
      </w:r>
      <w:r w:rsidRPr="00B3239F">
        <w:rPr>
          <w:rFonts w:ascii="Cambria Math" w:hAnsi="Cambria Math" w:cs="Cambria Math"/>
          <w:b/>
          <w:bCs/>
          <w:sz w:val="22"/>
          <w:szCs w:val="22"/>
        </w:rPr>
        <w:t>‑</w:t>
      </w:r>
      <w:r w:rsidRPr="00B3239F">
        <w:rPr>
          <w:rFonts w:asciiTheme="minorHAnsi" w:hAnsiTheme="minorHAnsi" w:cstheme="minorHAnsi"/>
          <w:b/>
          <w:bCs/>
          <w:sz w:val="22"/>
          <w:szCs w:val="22"/>
        </w:rPr>
        <w:t>621; REGON: 357207664</w:t>
      </w:r>
      <w:r w:rsidRPr="00B3239F">
        <w:rPr>
          <w:rFonts w:asciiTheme="minorHAnsi" w:hAnsiTheme="minorHAnsi" w:cstheme="minorHAnsi"/>
          <w:sz w:val="22"/>
          <w:szCs w:val="22"/>
        </w:rPr>
        <w:t>,</w:t>
      </w:r>
    </w:p>
    <w:p w14:paraId="6134ACCA" w14:textId="77777777" w:rsidR="00A25EED" w:rsidRPr="00B3239F" w:rsidRDefault="00A25EED" w:rsidP="00B3239F">
      <w:pPr>
        <w:spacing w:after="0"/>
        <w:rPr>
          <w:rFonts w:asciiTheme="minorHAnsi" w:hAnsiTheme="minorHAnsi" w:cstheme="minorHAnsi"/>
          <w:sz w:val="22"/>
          <w:szCs w:val="22"/>
        </w:rPr>
      </w:pPr>
    </w:p>
    <w:p w14:paraId="3CD5BD51"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a</w:t>
      </w:r>
    </w:p>
    <w:p w14:paraId="6ECC9088" w14:textId="77777777" w:rsidR="00A25EED" w:rsidRPr="00B3239F" w:rsidRDefault="00A25EED" w:rsidP="00B3239F">
      <w:pPr>
        <w:spacing w:after="0"/>
        <w:rPr>
          <w:rFonts w:asciiTheme="minorHAnsi" w:hAnsiTheme="minorHAnsi" w:cstheme="minorHAnsi"/>
          <w:sz w:val="22"/>
          <w:szCs w:val="22"/>
        </w:rPr>
      </w:pPr>
    </w:p>
    <w:p w14:paraId="38D1B5E1"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w:t>
      </w:r>
    </w:p>
    <w:p w14:paraId="603B57F8" w14:textId="77777777" w:rsidR="00A25EED" w:rsidRPr="00B3239F" w:rsidRDefault="00A25EED" w:rsidP="00B3239F">
      <w:pPr>
        <w:spacing w:after="0"/>
        <w:rPr>
          <w:rFonts w:asciiTheme="minorHAnsi" w:hAnsiTheme="minorHAnsi" w:cstheme="minorHAnsi"/>
          <w:sz w:val="22"/>
          <w:szCs w:val="22"/>
        </w:rPr>
      </w:pPr>
    </w:p>
    <w:p w14:paraId="5FAAC020"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 xml:space="preserve">Nr sprawy: </w:t>
      </w:r>
      <w:r w:rsidRPr="00B3239F">
        <w:rPr>
          <w:rFonts w:asciiTheme="minorHAnsi" w:hAnsiTheme="minorHAnsi" w:cstheme="minorHAnsi"/>
          <w:b/>
          <w:bCs/>
          <w:sz w:val="22"/>
          <w:szCs w:val="22"/>
        </w:rPr>
        <w:t>…………/ZP/DT/2026 r.</w:t>
      </w:r>
    </w:p>
    <w:p w14:paraId="34996F35" w14:textId="77777777" w:rsidR="00A25EED" w:rsidRPr="00B3239F" w:rsidRDefault="00A25EED" w:rsidP="00B3239F">
      <w:pPr>
        <w:spacing w:after="0"/>
        <w:rPr>
          <w:rFonts w:asciiTheme="minorHAnsi" w:hAnsiTheme="minorHAnsi" w:cstheme="minorHAnsi"/>
          <w:sz w:val="22"/>
          <w:szCs w:val="22"/>
        </w:rPr>
      </w:pPr>
    </w:p>
    <w:p w14:paraId="7D4C0716"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Niniejsza umowa obejmuje zamówienie o wartości mniejszej niż 170 000,00 zł netto, do którego nie stosuje się przepisów ustawy z dnia 11 września 2019 r. – Prawo zamówień publicznych.</w:t>
      </w:r>
    </w:p>
    <w:p w14:paraId="68B8D817" w14:textId="77777777" w:rsidR="00A25EED" w:rsidRPr="00B3239F" w:rsidRDefault="00A25EED" w:rsidP="00B3239F">
      <w:pPr>
        <w:spacing w:after="0"/>
        <w:rPr>
          <w:rFonts w:asciiTheme="minorHAnsi" w:hAnsiTheme="minorHAnsi" w:cstheme="minorHAnsi"/>
          <w:sz w:val="22"/>
          <w:szCs w:val="22"/>
        </w:rPr>
      </w:pPr>
    </w:p>
    <w:p w14:paraId="1646E95D" w14:textId="77777777" w:rsidR="00A25EED" w:rsidRPr="00B3239F" w:rsidRDefault="004F28BF" w:rsidP="00B3239F">
      <w:pPr>
        <w:spacing w:before="160" w:after="0"/>
        <w:jc w:val="left"/>
        <w:rPr>
          <w:rFonts w:asciiTheme="minorHAnsi" w:hAnsiTheme="minorHAnsi" w:cstheme="minorHAnsi"/>
          <w:sz w:val="22"/>
          <w:szCs w:val="22"/>
        </w:rPr>
      </w:pPr>
      <w:r w:rsidRPr="00B3239F">
        <w:rPr>
          <w:rFonts w:asciiTheme="minorHAnsi" w:hAnsiTheme="minorHAnsi" w:cstheme="minorHAnsi"/>
          <w:b/>
          <w:bCs/>
          <w:sz w:val="22"/>
          <w:szCs w:val="22"/>
        </w:rPr>
        <w:t>Definicje</w:t>
      </w:r>
    </w:p>
    <w:p w14:paraId="397343B1"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Ilekroć w niniejszej umowie mowa o:</w:t>
      </w:r>
    </w:p>
    <w:p w14:paraId="15F8ABE7" w14:textId="77777777" w:rsidR="00A25EED" w:rsidRPr="00B3239F" w:rsidRDefault="004F28BF" w:rsidP="00B3239F">
      <w:pPr>
        <w:pStyle w:val="Akapitzlist"/>
        <w:numPr>
          <w:ilvl w:val="0"/>
          <w:numId w:val="2"/>
        </w:numPr>
        <w:spacing w:after="0"/>
        <w:rPr>
          <w:rFonts w:asciiTheme="minorHAnsi" w:hAnsiTheme="minorHAnsi" w:cstheme="minorHAnsi"/>
          <w:sz w:val="22"/>
          <w:szCs w:val="22"/>
        </w:rPr>
      </w:pPr>
      <w:r w:rsidRPr="00B3239F">
        <w:rPr>
          <w:rFonts w:asciiTheme="minorHAnsi" w:hAnsiTheme="minorHAnsi" w:cstheme="minorHAnsi"/>
          <w:b/>
          <w:bCs/>
          <w:sz w:val="22"/>
          <w:szCs w:val="22"/>
        </w:rPr>
        <w:t>Dniach roboczych</w:t>
      </w:r>
      <w:r w:rsidRPr="00B3239F">
        <w:rPr>
          <w:rFonts w:asciiTheme="minorHAnsi" w:hAnsiTheme="minorHAnsi" w:cstheme="minorHAnsi"/>
          <w:sz w:val="22"/>
          <w:szCs w:val="22"/>
        </w:rPr>
        <w:t xml:space="preserve"> – należy przez to rozumieć dni od poniedziałku do piątku, z wyjątkiem dni ustawowo wolnych od pracy w rozumieniu ustawy z dnia 18 stycznia 1951 r. o dniach wolnych od pracy.</w:t>
      </w:r>
    </w:p>
    <w:p w14:paraId="7FE78525" w14:textId="77777777" w:rsidR="00A25EED" w:rsidRPr="00B3239F" w:rsidRDefault="00A25EED" w:rsidP="00B3239F">
      <w:pPr>
        <w:spacing w:after="0"/>
        <w:rPr>
          <w:rFonts w:asciiTheme="minorHAnsi" w:hAnsiTheme="minorHAnsi" w:cstheme="minorHAnsi"/>
          <w:sz w:val="22"/>
          <w:szCs w:val="22"/>
        </w:rPr>
      </w:pPr>
    </w:p>
    <w:p w14:paraId="6FEBE08A"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Integralną część niniejszej umowy stanowią:</w:t>
      </w:r>
    </w:p>
    <w:p w14:paraId="4711F0F7" w14:textId="77777777" w:rsidR="00A25EED" w:rsidRPr="00B3239F" w:rsidRDefault="004F28BF" w:rsidP="00B3239F">
      <w:pPr>
        <w:pStyle w:val="Akapitzlist"/>
        <w:numPr>
          <w:ilvl w:val="0"/>
          <w:numId w:val="3"/>
        </w:numPr>
        <w:spacing w:after="0"/>
        <w:rPr>
          <w:rFonts w:asciiTheme="minorHAnsi" w:hAnsiTheme="minorHAnsi" w:cstheme="minorHAnsi"/>
          <w:sz w:val="22"/>
          <w:szCs w:val="22"/>
        </w:rPr>
      </w:pPr>
      <w:r w:rsidRPr="00B3239F">
        <w:rPr>
          <w:rFonts w:asciiTheme="minorHAnsi" w:hAnsiTheme="minorHAnsi" w:cstheme="minorHAnsi"/>
          <w:sz w:val="22"/>
          <w:szCs w:val="22"/>
        </w:rPr>
        <w:t>Załącznik nr 1 – zakres czynności konserwacyjnych i monitoringu systemów alarmowych;</w:t>
      </w:r>
    </w:p>
    <w:p w14:paraId="1655FDB0" w14:textId="77777777" w:rsidR="00A25EED" w:rsidRPr="00B3239F" w:rsidRDefault="004F28BF" w:rsidP="00B3239F">
      <w:pPr>
        <w:pStyle w:val="Akapitzlist"/>
        <w:numPr>
          <w:ilvl w:val="0"/>
          <w:numId w:val="3"/>
        </w:numPr>
        <w:spacing w:after="0"/>
        <w:rPr>
          <w:rFonts w:asciiTheme="minorHAnsi" w:hAnsiTheme="minorHAnsi" w:cstheme="minorHAnsi"/>
          <w:sz w:val="22"/>
          <w:szCs w:val="22"/>
        </w:rPr>
      </w:pPr>
      <w:r w:rsidRPr="00B3239F">
        <w:rPr>
          <w:rFonts w:asciiTheme="minorHAnsi" w:hAnsiTheme="minorHAnsi" w:cstheme="minorHAnsi"/>
          <w:sz w:val="22"/>
          <w:szCs w:val="22"/>
        </w:rPr>
        <w:t>Załącznik nr 2 – oferta Wykonawcy z dnia ………………</w:t>
      </w:r>
    </w:p>
    <w:p w14:paraId="7BF20720" w14:textId="77777777" w:rsidR="00A25EED" w:rsidRPr="00B3239F" w:rsidRDefault="00A25EED" w:rsidP="00B3239F">
      <w:pPr>
        <w:spacing w:after="0"/>
        <w:rPr>
          <w:rFonts w:asciiTheme="minorHAnsi" w:hAnsiTheme="minorHAnsi" w:cstheme="minorHAnsi"/>
          <w:sz w:val="22"/>
          <w:szCs w:val="22"/>
        </w:rPr>
      </w:pPr>
    </w:p>
    <w:p w14:paraId="58F24B2A" w14:textId="77777777" w:rsidR="00B3239F" w:rsidRDefault="00B3239F" w:rsidP="00B3239F">
      <w:pPr>
        <w:spacing w:before="200" w:after="0"/>
        <w:jc w:val="center"/>
        <w:rPr>
          <w:rFonts w:asciiTheme="minorHAnsi" w:hAnsiTheme="minorHAnsi" w:cstheme="minorHAnsi"/>
          <w:b/>
          <w:bCs/>
          <w:sz w:val="22"/>
          <w:szCs w:val="22"/>
        </w:rPr>
      </w:pPr>
    </w:p>
    <w:p w14:paraId="78B99B3D" w14:textId="77777777" w:rsidR="00B3239F" w:rsidRDefault="00B3239F" w:rsidP="00B3239F">
      <w:pPr>
        <w:spacing w:before="200" w:after="0"/>
        <w:jc w:val="center"/>
        <w:rPr>
          <w:rFonts w:asciiTheme="minorHAnsi" w:hAnsiTheme="minorHAnsi" w:cstheme="minorHAnsi"/>
          <w:b/>
          <w:bCs/>
          <w:sz w:val="22"/>
          <w:szCs w:val="22"/>
        </w:rPr>
      </w:pPr>
    </w:p>
    <w:p w14:paraId="0F084DB0" w14:textId="623A7C26"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w:t>
      </w:r>
    </w:p>
    <w:p w14:paraId="4C99248A" w14:textId="77777777" w:rsidR="00A25EED" w:rsidRPr="00B3239F" w:rsidRDefault="004F28BF" w:rsidP="00B3239F">
      <w:pPr>
        <w:pStyle w:val="Akapitzlist"/>
        <w:numPr>
          <w:ilvl w:val="0"/>
          <w:numId w:val="4"/>
        </w:numPr>
        <w:spacing w:after="0"/>
        <w:rPr>
          <w:rFonts w:asciiTheme="minorHAnsi" w:hAnsiTheme="minorHAnsi" w:cstheme="minorHAnsi"/>
          <w:sz w:val="22"/>
          <w:szCs w:val="22"/>
        </w:rPr>
      </w:pPr>
      <w:r w:rsidRPr="00B3239F">
        <w:rPr>
          <w:rFonts w:asciiTheme="minorHAnsi" w:hAnsiTheme="minorHAnsi" w:cstheme="minorHAnsi"/>
          <w:sz w:val="22"/>
          <w:szCs w:val="22"/>
        </w:rPr>
        <w:t xml:space="preserve">Przedmiotem umowy jest </w:t>
      </w:r>
      <w:r w:rsidRPr="00B3239F">
        <w:rPr>
          <w:rFonts w:asciiTheme="minorHAnsi" w:hAnsiTheme="minorHAnsi" w:cstheme="minorHAnsi"/>
          <w:b/>
          <w:bCs/>
          <w:sz w:val="22"/>
          <w:szCs w:val="22"/>
        </w:rPr>
        <w:t>Konserwacja systemu sygnalizacji pożaru oraz monitorowanie sygnałów alarmowych w Szpitalu Miejskim Specjalistycznym im. Gabriela Narutowicza</w:t>
      </w:r>
      <w:r w:rsidRPr="00B3239F">
        <w:rPr>
          <w:rFonts w:asciiTheme="minorHAnsi" w:hAnsiTheme="minorHAnsi" w:cstheme="minorHAnsi"/>
          <w:sz w:val="22"/>
          <w:szCs w:val="22"/>
        </w:rPr>
        <w:t xml:space="preserve"> zgodnie z załącznikami do niniejszej umowy.</w:t>
      </w:r>
    </w:p>
    <w:p w14:paraId="2A1BA68A" w14:textId="2785817C" w:rsidR="00A25EED" w:rsidRPr="00B3239F" w:rsidRDefault="004F28BF" w:rsidP="00B3239F">
      <w:pPr>
        <w:pStyle w:val="Akapitzlist"/>
        <w:numPr>
          <w:ilvl w:val="0"/>
          <w:numId w:val="4"/>
        </w:numPr>
        <w:spacing w:after="0"/>
        <w:rPr>
          <w:rFonts w:asciiTheme="minorHAnsi" w:hAnsiTheme="minorHAnsi" w:cstheme="minorHAnsi"/>
          <w:sz w:val="22"/>
          <w:szCs w:val="22"/>
        </w:rPr>
      </w:pPr>
      <w:r w:rsidRPr="00B3239F">
        <w:rPr>
          <w:rFonts w:asciiTheme="minorHAnsi" w:hAnsiTheme="minorHAnsi" w:cstheme="minorHAnsi"/>
          <w:sz w:val="22"/>
          <w:szCs w:val="22"/>
        </w:rPr>
        <w:t xml:space="preserve">Zamawiający zleca, a Wykonawca przyjmuje do wykonania przedmiot umowy określony </w:t>
      </w:r>
      <w:r w:rsidR="00E004D7">
        <w:rPr>
          <w:rFonts w:asciiTheme="minorHAnsi" w:hAnsiTheme="minorHAnsi" w:cstheme="minorHAnsi"/>
          <w:sz w:val="22"/>
          <w:szCs w:val="22"/>
        </w:rPr>
        <w:br/>
      </w:r>
      <w:r w:rsidRPr="00B3239F">
        <w:rPr>
          <w:rFonts w:asciiTheme="minorHAnsi" w:hAnsiTheme="minorHAnsi" w:cstheme="minorHAnsi"/>
          <w:sz w:val="22"/>
          <w:szCs w:val="22"/>
        </w:rPr>
        <w:t>w ust. 1 powyżej zgodnie z ofertą z dnia ………………, stanowiącą integralną część niniejszej umowy.</w:t>
      </w:r>
    </w:p>
    <w:p w14:paraId="01D0BEE6" w14:textId="77777777" w:rsidR="00A25EED" w:rsidRPr="00B3239F" w:rsidRDefault="00A25EED" w:rsidP="00B3239F">
      <w:pPr>
        <w:spacing w:after="0"/>
        <w:rPr>
          <w:rFonts w:asciiTheme="minorHAnsi" w:hAnsiTheme="minorHAnsi" w:cstheme="minorHAnsi"/>
          <w:sz w:val="22"/>
          <w:szCs w:val="22"/>
        </w:rPr>
      </w:pPr>
    </w:p>
    <w:p w14:paraId="40382AF6"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2</w:t>
      </w:r>
    </w:p>
    <w:p w14:paraId="45D4FC0E" w14:textId="77777777" w:rsidR="00A25EED" w:rsidRPr="00E004D7" w:rsidRDefault="004F28BF" w:rsidP="00E004D7">
      <w:pPr>
        <w:spacing w:after="0"/>
        <w:rPr>
          <w:rFonts w:asciiTheme="minorHAnsi" w:hAnsiTheme="minorHAnsi" w:cstheme="minorHAnsi"/>
          <w:sz w:val="22"/>
          <w:szCs w:val="22"/>
        </w:rPr>
      </w:pPr>
      <w:r w:rsidRPr="00E004D7">
        <w:rPr>
          <w:rFonts w:asciiTheme="minorHAnsi" w:hAnsiTheme="minorHAnsi" w:cstheme="minorHAnsi"/>
          <w:sz w:val="22"/>
          <w:szCs w:val="22"/>
        </w:rPr>
        <w:t xml:space="preserve">Świadczenie usług opisanych w załączniku nr 1 Strony ustalają na okres </w:t>
      </w:r>
      <w:r w:rsidRPr="00E004D7">
        <w:rPr>
          <w:rFonts w:asciiTheme="minorHAnsi" w:hAnsiTheme="minorHAnsi" w:cstheme="minorHAnsi"/>
          <w:b/>
          <w:bCs/>
          <w:sz w:val="22"/>
          <w:szCs w:val="22"/>
        </w:rPr>
        <w:t>12 miesięcy</w:t>
      </w:r>
      <w:r w:rsidRPr="00E004D7">
        <w:rPr>
          <w:rFonts w:asciiTheme="minorHAnsi" w:hAnsiTheme="minorHAnsi" w:cstheme="minorHAnsi"/>
          <w:sz w:val="22"/>
          <w:szCs w:val="22"/>
        </w:rPr>
        <w:t xml:space="preserve">, tj. </w:t>
      </w:r>
      <w:r w:rsidRPr="00E004D7">
        <w:rPr>
          <w:rFonts w:asciiTheme="minorHAnsi" w:hAnsiTheme="minorHAnsi" w:cstheme="minorHAnsi"/>
          <w:b/>
          <w:bCs/>
          <w:sz w:val="22"/>
          <w:szCs w:val="22"/>
        </w:rPr>
        <w:t>od dnia 03.07.2026 r. do dnia 03.07.2027 r.</w:t>
      </w:r>
      <w:r w:rsidRPr="00E004D7">
        <w:rPr>
          <w:rFonts w:asciiTheme="minorHAnsi" w:hAnsiTheme="minorHAnsi" w:cstheme="minorHAnsi"/>
          <w:sz w:val="22"/>
          <w:szCs w:val="22"/>
        </w:rPr>
        <w:t>.</w:t>
      </w:r>
    </w:p>
    <w:p w14:paraId="16D68A04" w14:textId="77777777" w:rsidR="00A25EED" w:rsidRPr="00B3239F" w:rsidRDefault="00A25EED" w:rsidP="00B3239F">
      <w:pPr>
        <w:spacing w:after="0"/>
        <w:rPr>
          <w:rFonts w:asciiTheme="minorHAnsi" w:hAnsiTheme="minorHAnsi" w:cstheme="minorHAnsi"/>
          <w:sz w:val="22"/>
          <w:szCs w:val="22"/>
        </w:rPr>
      </w:pPr>
    </w:p>
    <w:p w14:paraId="3F7988A1"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3</w:t>
      </w:r>
    </w:p>
    <w:p w14:paraId="347B65C6" w14:textId="77777777" w:rsidR="00A25EED" w:rsidRPr="00B3239F" w:rsidRDefault="004F28BF" w:rsidP="00B3239F">
      <w:pPr>
        <w:pStyle w:val="Akapitzlist"/>
        <w:numPr>
          <w:ilvl w:val="0"/>
          <w:numId w:val="6"/>
        </w:numPr>
        <w:spacing w:after="0"/>
        <w:rPr>
          <w:rFonts w:asciiTheme="minorHAnsi" w:hAnsiTheme="minorHAnsi" w:cstheme="minorHAnsi"/>
          <w:sz w:val="22"/>
          <w:szCs w:val="22"/>
        </w:rPr>
      </w:pPr>
      <w:r w:rsidRPr="00B3239F">
        <w:rPr>
          <w:rFonts w:asciiTheme="minorHAnsi" w:hAnsiTheme="minorHAnsi" w:cstheme="minorHAnsi"/>
          <w:sz w:val="22"/>
          <w:szCs w:val="22"/>
        </w:rPr>
        <w:t>Wykonawca będzie przeprowadzać czynności konserwacyjne instalacji sygnalizacji przeciwpożarowej zgodnie z zaleceniami eksploatacyjnymi, rzetelnie i terminowo.</w:t>
      </w:r>
    </w:p>
    <w:p w14:paraId="7CFC3C3C" w14:textId="77777777" w:rsidR="00A25EED" w:rsidRPr="00B3239F" w:rsidRDefault="004F28BF" w:rsidP="00B3239F">
      <w:pPr>
        <w:pStyle w:val="Akapitzlist"/>
        <w:numPr>
          <w:ilvl w:val="0"/>
          <w:numId w:val="6"/>
        </w:numPr>
        <w:spacing w:after="0"/>
        <w:rPr>
          <w:rFonts w:asciiTheme="minorHAnsi" w:hAnsiTheme="minorHAnsi" w:cstheme="minorHAnsi"/>
          <w:sz w:val="22"/>
          <w:szCs w:val="22"/>
        </w:rPr>
      </w:pPr>
      <w:r w:rsidRPr="00B3239F">
        <w:rPr>
          <w:rFonts w:asciiTheme="minorHAnsi" w:hAnsiTheme="minorHAnsi" w:cstheme="minorHAnsi"/>
          <w:sz w:val="22"/>
          <w:szCs w:val="22"/>
        </w:rPr>
        <w:t>Fakt wykonania czynności konserwacyjnych odnotowany będzie przez Wykonawcę w „Książce zdarzeń” oraz potwierdzony protokołem każdorazowo przez osobę upoważnioną ze strony Zamawiającego.</w:t>
      </w:r>
    </w:p>
    <w:p w14:paraId="739FCBCB" w14:textId="77777777" w:rsidR="00A25EED" w:rsidRPr="00B3239F" w:rsidRDefault="004F28BF" w:rsidP="00B3239F">
      <w:pPr>
        <w:pStyle w:val="Akapitzlist"/>
        <w:numPr>
          <w:ilvl w:val="0"/>
          <w:numId w:val="6"/>
        </w:numPr>
        <w:spacing w:after="0"/>
        <w:rPr>
          <w:rFonts w:asciiTheme="minorHAnsi" w:hAnsiTheme="minorHAnsi" w:cstheme="minorHAnsi"/>
          <w:sz w:val="22"/>
          <w:szCs w:val="22"/>
        </w:rPr>
      </w:pPr>
      <w:r w:rsidRPr="00B3239F">
        <w:rPr>
          <w:rFonts w:asciiTheme="minorHAnsi" w:hAnsiTheme="minorHAnsi" w:cstheme="minorHAnsi"/>
          <w:sz w:val="22"/>
          <w:szCs w:val="22"/>
        </w:rPr>
        <w:t>Wykonawca jest zobowiązany do poinformowania Zamawiającego o terminie wykonania konserwacji z dwudniowym wyprzedzeniem.</w:t>
      </w:r>
    </w:p>
    <w:p w14:paraId="545A30A4" w14:textId="77777777" w:rsidR="00A25EED" w:rsidRPr="00B3239F" w:rsidRDefault="00A25EED" w:rsidP="00B3239F">
      <w:pPr>
        <w:spacing w:after="0"/>
        <w:rPr>
          <w:rFonts w:asciiTheme="minorHAnsi" w:hAnsiTheme="minorHAnsi" w:cstheme="minorHAnsi"/>
          <w:sz w:val="22"/>
          <w:szCs w:val="22"/>
        </w:rPr>
      </w:pPr>
    </w:p>
    <w:p w14:paraId="2308F433"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4</w:t>
      </w:r>
    </w:p>
    <w:p w14:paraId="298CFC3B" w14:textId="77777777" w:rsidR="00A25EED" w:rsidRPr="00B3239F" w:rsidRDefault="004F28BF" w:rsidP="00B3239F">
      <w:pPr>
        <w:pStyle w:val="Akapitzlist"/>
        <w:numPr>
          <w:ilvl w:val="0"/>
          <w:numId w:val="7"/>
        </w:numPr>
        <w:spacing w:after="0"/>
        <w:rPr>
          <w:rFonts w:asciiTheme="minorHAnsi" w:hAnsiTheme="minorHAnsi" w:cstheme="minorHAnsi"/>
          <w:sz w:val="22"/>
          <w:szCs w:val="22"/>
        </w:rPr>
      </w:pPr>
      <w:r w:rsidRPr="00B3239F">
        <w:rPr>
          <w:rFonts w:asciiTheme="minorHAnsi" w:hAnsiTheme="minorHAnsi" w:cstheme="minorHAnsi"/>
          <w:sz w:val="22"/>
          <w:szCs w:val="22"/>
        </w:rPr>
        <w:t>W ramach wynagrodzenia Wykonawca podejmuje się usunąć bądź zabezpieczyć system w razie nieprzewidzianych awarii instalacji przeciwpożarowej zgłaszanych telefonicznie na numery:</w:t>
      </w:r>
    </w:p>
    <w:p w14:paraId="20B523A6" w14:textId="77777777" w:rsidR="00A25EED" w:rsidRPr="00B3239F" w:rsidRDefault="004F28BF" w:rsidP="00B3239F">
      <w:pPr>
        <w:pStyle w:val="Akapitzlist"/>
        <w:numPr>
          <w:ilvl w:val="0"/>
          <w:numId w:val="8"/>
        </w:numPr>
        <w:spacing w:after="0"/>
        <w:rPr>
          <w:rFonts w:asciiTheme="minorHAnsi" w:hAnsiTheme="minorHAnsi" w:cstheme="minorHAnsi"/>
          <w:sz w:val="22"/>
          <w:szCs w:val="22"/>
        </w:rPr>
      </w:pPr>
      <w:r w:rsidRPr="00B3239F">
        <w:rPr>
          <w:rFonts w:asciiTheme="minorHAnsi" w:hAnsiTheme="minorHAnsi" w:cstheme="minorHAnsi"/>
          <w:sz w:val="22"/>
          <w:szCs w:val="22"/>
        </w:rPr>
        <w:t>w dni robocze w godzinach od 8.00 do 16.00, tel. …………………;</w:t>
      </w:r>
    </w:p>
    <w:p w14:paraId="60256454" w14:textId="77777777" w:rsidR="00A25EED" w:rsidRPr="00B3239F" w:rsidRDefault="004F28BF" w:rsidP="00B3239F">
      <w:pPr>
        <w:pStyle w:val="Akapitzlist"/>
        <w:numPr>
          <w:ilvl w:val="0"/>
          <w:numId w:val="8"/>
        </w:numPr>
        <w:spacing w:after="0"/>
        <w:rPr>
          <w:rFonts w:asciiTheme="minorHAnsi" w:hAnsiTheme="minorHAnsi" w:cstheme="minorHAnsi"/>
          <w:sz w:val="22"/>
          <w:szCs w:val="22"/>
        </w:rPr>
      </w:pPr>
      <w:r w:rsidRPr="00B3239F">
        <w:rPr>
          <w:rFonts w:asciiTheme="minorHAnsi" w:hAnsiTheme="minorHAnsi" w:cstheme="minorHAnsi"/>
          <w:sz w:val="22"/>
          <w:szCs w:val="22"/>
        </w:rPr>
        <w:t>serwis całodobowy: tel. ………………………</w:t>
      </w:r>
    </w:p>
    <w:p w14:paraId="1586E03B" w14:textId="77777777" w:rsidR="00A25EED" w:rsidRPr="00B3239F" w:rsidRDefault="004F28BF" w:rsidP="00B3239F">
      <w:pPr>
        <w:pStyle w:val="Akapitzlist"/>
        <w:numPr>
          <w:ilvl w:val="0"/>
          <w:numId w:val="7"/>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zobowiązuje się reagować na zgłoszenia Zamawiającego i usunąć usterkę bądź zabezpieczyć system w razie nieprzewidzianych awarii instalacji przeciwpożarowej w czasie nie dłuższym niż 3 godziny.</w:t>
      </w:r>
    </w:p>
    <w:p w14:paraId="7254F89E" w14:textId="77777777" w:rsidR="00A25EED" w:rsidRPr="00B3239F" w:rsidRDefault="004F28BF" w:rsidP="00B3239F">
      <w:pPr>
        <w:pStyle w:val="Akapitzlist"/>
        <w:numPr>
          <w:ilvl w:val="0"/>
          <w:numId w:val="7"/>
        </w:numPr>
        <w:spacing w:after="0"/>
        <w:rPr>
          <w:rFonts w:asciiTheme="minorHAnsi" w:hAnsiTheme="minorHAnsi" w:cstheme="minorHAnsi"/>
          <w:sz w:val="22"/>
          <w:szCs w:val="22"/>
        </w:rPr>
      </w:pPr>
      <w:r w:rsidRPr="00B3239F">
        <w:rPr>
          <w:rFonts w:asciiTheme="minorHAnsi" w:hAnsiTheme="minorHAnsi" w:cstheme="minorHAnsi"/>
          <w:sz w:val="22"/>
          <w:szCs w:val="22"/>
        </w:rPr>
        <w:t>W przypadku uszkodzeń powstałych z winy Zamawiającego, takich jak zamalowanie czujek, uszkodzenia mechaniczne itp., wykonanie naprawy instalacji może odbyć się w ramach odrębnego zlecenia.</w:t>
      </w:r>
    </w:p>
    <w:p w14:paraId="40D2C6A6" w14:textId="77777777" w:rsidR="00A25EED" w:rsidRPr="00B3239F" w:rsidRDefault="004F28BF" w:rsidP="00B3239F">
      <w:pPr>
        <w:pStyle w:val="Akapitzlist"/>
        <w:numPr>
          <w:ilvl w:val="0"/>
          <w:numId w:val="7"/>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zobowiązuje się zachować w tajemnicy wszelkie wiadomości pozyskane w związku z wykonywaniem niniejszej umowy.</w:t>
      </w:r>
    </w:p>
    <w:p w14:paraId="711BB4E1" w14:textId="77777777" w:rsidR="00A25EED" w:rsidRPr="00B3239F" w:rsidRDefault="00A25EED" w:rsidP="00B3239F">
      <w:pPr>
        <w:spacing w:after="0"/>
        <w:rPr>
          <w:rFonts w:asciiTheme="minorHAnsi" w:hAnsiTheme="minorHAnsi" w:cstheme="minorHAnsi"/>
          <w:sz w:val="22"/>
          <w:szCs w:val="22"/>
        </w:rPr>
      </w:pPr>
    </w:p>
    <w:p w14:paraId="4EF70F21"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5</w:t>
      </w:r>
    </w:p>
    <w:p w14:paraId="770C3456"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 xml:space="preserve">Za czynności wymienione w § 1 i § 2 niniejszej umowy Zamawiający zapłaci Wykonawcy ryczałtem kwotę zgodnie z załącznikiem nr 2, tj. </w:t>
      </w:r>
      <w:r w:rsidRPr="00B3239F">
        <w:rPr>
          <w:rFonts w:asciiTheme="minorHAnsi" w:hAnsiTheme="minorHAnsi" w:cstheme="minorHAnsi"/>
          <w:b/>
          <w:bCs/>
          <w:sz w:val="22"/>
          <w:szCs w:val="22"/>
        </w:rPr>
        <w:t>………….. PLN brutto</w:t>
      </w:r>
      <w:r w:rsidRPr="00B3239F">
        <w:rPr>
          <w:rFonts w:asciiTheme="minorHAnsi" w:hAnsiTheme="minorHAnsi" w:cstheme="minorHAnsi"/>
          <w:sz w:val="22"/>
          <w:szCs w:val="22"/>
        </w:rPr>
        <w:t xml:space="preserve"> kwartalnie (słownie: …………………………………… złote), w tym podatek VAT w obowiązującej wysokości </w:t>
      </w:r>
      <w:r w:rsidRPr="00B3239F">
        <w:rPr>
          <w:rFonts w:asciiTheme="minorHAnsi" w:hAnsiTheme="minorHAnsi" w:cstheme="minorHAnsi"/>
          <w:b/>
          <w:bCs/>
          <w:sz w:val="22"/>
          <w:szCs w:val="22"/>
        </w:rPr>
        <w:t>23%</w:t>
      </w:r>
      <w:r w:rsidRPr="00B3239F">
        <w:rPr>
          <w:rFonts w:asciiTheme="minorHAnsi" w:hAnsiTheme="minorHAnsi" w:cstheme="minorHAnsi"/>
          <w:sz w:val="22"/>
          <w:szCs w:val="22"/>
        </w:rPr>
        <w:t>.</w:t>
      </w:r>
    </w:p>
    <w:p w14:paraId="2A40AECB"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 xml:space="preserve">Całkowita wartość przedmiotu umowy za cały okres jej realizacji wynosi </w:t>
      </w:r>
      <w:r w:rsidRPr="00B3239F">
        <w:rPr>
          <w:rFonts w:asciiTheme="minorHAnsi" w:hAnsiTheme="minorHAnsi" w:cstheme="minorHAnsi"/>
          <w:b/>
          <w:bCs/>
          <w:sz w:val="22"/>
          <w:szCs w:val="22"/>
        </w:rPr>
        <w:t>……… PLN brutto</w:t>
      </w:r>
      <w:r w:rsidRPr="00B3239F">
        <w:rPr>
          <w:rFonts w:asciiTheme="minorHAnsi" w:hAnsiTheme="minorHAnsi" w:cstheme="minorHAnsi"/>
          <w:sz w:val="22"/>
          <w:szCs w:val="22"/>
        </w:rPr>
        <w:t xml:space="preserve"> (słownie: ……………………………… złotych), w tym podatek VAT w obowiązującej wysokości </w:t>
      </w:r>
      <w:r w:rsidRPr="00B3239F">
        <w:rPr>
          <w:rFonts w:asciiTheme="minorHAnsi" w:hAnsiTheme="minorHAnsi" w:cstheme="minorHAnsi"/>
          <w:b/>
          <w:bCs/>
          <w:sz w:val="22"/>
          <w:szCs w:val="22"/>
        </w:rPr>
        <w:t>23%</w:t>
      </w:r>
      <w:r w:rsidRPr="00B3239F">
        <w:rPr>
          <w:rFonts w:asciiTheme="minorHAnsi" w:hAnsiTheme="minorHAnsi" w:cstheme="minorHAnsi"/>
          <w:sz w:val="22"/>
          <w:szCs w:val="22"/>
        </w:rPr>
        <w:t xml:space="preserve">, tj. </w:t>
      </w:r>
      <w:r w:rsidRPr="00B3239F">
        <w:rPr>
          <w:rFonts w:asciiTheme="minorHAnsi" w:hAnsiTheme="minorHAnsi" w:cstheme="minorHAnsi"/>
          <w:b/>
          <w:bCs/>
          <w:sz w:val="22"/>
          <w:szCs w:val="22"/>
        </w:rPr>
        <w:t>netto ………………… zł</w:t>
      </w:r>
      <w:r w:rsidRPr="00B3239F">
        <w:rPr>
          <w:rFonts w:asciiTheme="minorHAnsi" w:hAnsiTheme="minorHAnsi" w:cstheme="minorHAnsi"/>
          <w:sz w:val="22"/>
          <w:szCs w:val="22"/>
        </w:rPr>
        <w:t xml:space="preserve"> (słownie: …………………………………).</w:t>
      </w:r>
    </w:p>
    <w:p w14:paraId="0E7E7CCA"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Podstawą wystawienia faktury stanowić będzie protokół z wykonania usługi i/lub czynności konserwacyjnych, eksploatacyjnych i pozostałych, sporządzony przez Wykonawcę i zatwierdzony przez Zamawiającego.</w:t>
      </w:r>
    </w:p>
    <w:p w14:paraId="2585F919"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Kwoty wynagrodzenia, o których mowa w niniejszym paragrafie, nie mogą ulec zmianie na niekorzyść Zamawiającego przez cały okres obowiązywania umowy, z wyłączeniem ewentualnych przyszłych zmian stawki VAT.</w:t>
      </w:r>
    </w:p>
    <w:p w14:paraId="1FB1F1E6"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Zmiana numeru konta Wykonawcy wskazanego w formularzu ofertowym wymaga złożenia oświadczenia przez osoby upoważnione do działania po stronie Wykonawcy.</w:t>
      </w:r>
    </w:p>
    <w:p w14:paraId="0899D8C7"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Wykonawca oświadcza, że numer rachunku bankowego, który wskazany będzie każdorazowo na fakturze w celu dokonania na niego zapłaty przez Szpital, figuruje w wykazie podmiotów („Biała lista”), o którym mowa w art. 96b ust. 1 ustawy z dnia 11 marca 2004 r. o podatku od towarów i usług.</w:t>
      </w:r>
    </w:p>
    <w:p w14:paraId="111E0411"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zobowiązuje się do wystawiania faktur ustrukturyzowanych i ich przesyłania do Zamawiającego za pośrednictwem Krajowego Systemu e-Faktur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zgodnie z ustawą o podatku od towarów i usług (zwaną dalej „ustawą o VAT”) oraz wydanymi na jej podstawie przepisami wykonawczymi, w każdym przypadku, gdy spoczywa na nim taki obowiązek ustawowy.</w:t>
      </w:r>
    </w:p>
    <w:p w14:paraId="478EB560"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 xml:space="preserve">Datą otrzymania faktury ustrukturyzowanej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jest:</w:t>
      </w:r>
    </w:p>
    <w:p w14:paraId="48D0FC5D" w14:textId="77777777" w:rsidR="00A25EED" w:rsidRPr="00B3239F" w:rsidRDefault="004F28BF" w:rsidP="00B3239F">
      <w:pPr>
        <w:pStyle w:val="Akapitzlist"/>
        <w:numPr>
          <w:ilvl w:val="0"/>
          <w:numId w:val="10"/>
        </w:numPr>
        <w:spacing w:after="0"/>
        <w:rPr>
          <w:rFonts w:asciiTheme="minorHAnsi" w:hAnsiTheme="minorHAnsi" w:cstheme="minorHAnsi"/>
          <w:sz w:val="22"/>
          <w:szCs w:val="22"/>
        </w:rPr>
      </w:pPr>
      <w:r w:rsidRPr="00B3239F">
        <w:rPr>
          <w:rFonts w:asciiTheme="minorHAnsi" w:hAnsiTheme="minorHAnsi" w:cstheme="minorHAnsi"/>
          <w:sz w:val="22"/>
          <w:szCs w:val="22"/>
        </w:rPr>
        <w:t xml:space="preserve">w przypadku wystawienia faktury w trybie online, offline24, offline (niedostępność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 art. 106nh ustawy o VAT) – data dostępności ustrukturyzowanej faktury w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wraz z przydzielonym numerem identyfikującym tę fakturę w tym systemie;</w:t>
      </w:r>
    </w:p>
    <w:p w14:paraId="146E697C" w14:textId="77777777" w:rsidR="00A25EED" w:rsidRPr="00B3239F" w:rsidRDefault="004F28BF" w:rsidP="00B3239F">
      <w:pPr>
        <w:pStyle w:val="Akapitzlist"/>
        <w:numPr>
          <w:ilvl w:val="0"/>
          <w:numId w:val="10"/>
        </w:numPr>
        <w:spacing w:after="0"/>
        <w:rPr>
          <w:rFonts w:asciiTheme="minorHAnsi" w:hAnsiTheme="minorHAnsi" w:cstheme="minorHAnsi"/>
          <w:sz w:val="22"/>
          <w:szCs w:val="22"/>
        </w:rPr>
      </w:pPr>
      <w:r w:rsidRPr="00B3239F">
        <w:rPr>
          <w:rFonts w:asciiTheme="minorHAnsi" w:hAnsiTheme="minorHAnsi" w:cstheme="minorHAnsi"/>
          <w:sz w:val="22"/>
          <w:szCs w:val="22"/>
        </w:rPr>
        <w:t xml:space="preserve">w przypadku wystawienia faktury podczas awarii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o której mowa w art. 106nf ustawy o VAT – data faktycznego otrzymania faktury poza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lub data dostępności faktury ustrukturyzowanej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wraz z przydzielonym numerem identyfikującym tę fakturę w tym systemie (w zależności co nastąpiło wcześniej). Podczas awarii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powinna być wystawiona faktura zgodna z aktualną </w:t>
      </w:r>
      <w:proofErr w:type="spellStart"/>
      <w:r w:rsidRPr="00B3239F">
        <w:rPr>
          <w:rFonts w:asciiTheme="minorHAnsi" w:hAnsiTheme="minorHAnsi" w:cstheme="minorHAnsi"/>
          <w:sz w:val="22"/>
          <w:szCs w:val="22"/>
        </w:rPr>
        <w:t>schemą</w:t>
      </w:r>
      <w:proofErr w:type="spellEnd"/>
      <w:r w:rsidRPr="00B3239F">
        <w:rPr>
          <w:rFonts w:asciiTheme="minorHAnsi" w:hAnsiTheme="minorHAnsi" w:cstheme="minorHAnsi"/>
          <w:sz w:val="22"/>
          <w:szCs w:val="22"/>
        </w:rPr>
        <w:t xml:space="preserve"> (strukturą logiczną) oraz opatrzona odpowiednimi kodami QR określonymi przez Ministra Finansów. W zależności od formy wystawienia fakturę należy:</w:t>
      </w:r>
    </w:p>
    <w:p w14:paraId="6AD16A86" w14:textId="77777777" w:rsidR="00A25EED" w:rsidRPr="00B3239F" w:rsidRDefault="004F28BF" w:rsidP="00B3239F">
      <w:pPr>
        <w:pStyle w:val="Akapitzlist"/>
        <w:numPr>
          <w:ilvl w:val="0"/>
          <w:numId w:val="2"/>
        </w:numPr>
        <w:spacing w:after="0"/>
        <w:ind w:left="1440"/>
        <w:rPr>
          <w:rFonts w:asciiTheme="minorHAnsi" w:hAnsiTheme="minorHAnsi" w:cstheme="minorHAnsi"/>
          <w:sz w:val="22"/>
          <w:szCs w:val="22"/>
        </w:rPr>
      </w:pPr>
      <w:r w:rsidRPr="00B3239F">
        <w:rPr>
          <w:rFonts w:asciiTheme="minorHAnsi" w:hAnsiTheme="minorHAnsi" w:cstheme="minorHAnsi"/>
          <w:sz w:val="22"/>
          <w:szCs w:val="22"/>
        </w:rPr>
        <w:t>w formie elektronicznej – przesłać na adres e-mail: faktury@narutowicz.krakow.pl, lub</w:t>
      </w:r>
    </w:p>
    <w:p w14:paraId="7EF08485" w14:textId="77777777" w:rsidR="00A25EED" w:rsidRPr="00B3239F" w:rsidRDefault="004F28BF" w:rsidP="00B3239F">
      <w:pPr>
        <w:pStyle w:val="Akapitzlist"/>
        <w:numPr>
          <w:ilvl w:val="0"/>
          <w:numId w:val="2"/>
        </w:numPr>
        <w:spacing w:after="0"/>
        <w:ind w:left="1440"/>
        <w:rPr>
          <w:rFonts w:asciiTheme="minorHAnsi" w:hAnsiTheme="minorHAnsi" w:cstheme="minorHAnsi"/>
          <w:sz w:val="22"/>
          <w:szCs w:val="22"/>
        </w:rPr>
      </w:pPr>
      <w:r w:rsidRPr="00B3239F">
        <w:rPr>
          <w:rFonts w:asciiTheme="minorHAnsi" w:hAnsiTheme="minorHAnsi" w:cstheme="minorHAnsi"/>
          <w:sz w:val="22"/>
          <w:szCs w:val="22"/>
        </w:rPr>
        <w:t>w formie papierowej – złożyć w: Szpitalu Miejskim Specjalistycznym im. Gabriela Narutowicza w Krakowie, ul. Prądnicka 35–37, 31</w:t>
      </w:r>
      <w:r w:rsidRPr="00B3239F">
        <w:rPr>
          <w:rFonts w:ascii="Cambria Math" w:hAnsi="Cambria Math" w:cs="Cambria Math"/>
          <w:sz w:val="22"/>
          <w:szCs w:val="22"/>
        </w:rPr>
        <w:t>‑</w:t>
      </w:r>
      <w:r w:rsidRPr="00B3239F">
        <w:rPr>
          <w:rFonts w:asciiTheme="minorHAnsi" w:hAnsiTheme="minorHAnsi" w:cstheme="minorHAnsi"/>
          <w:sz w:val="22"/>
          <w:szCs w:val="22"/>
        </w:rPr>
        <w:t>202 Krak</w:t>
      </w:r>
      <w:r w:rsidRPr="00B3239F">
        <w:rPr>
          <w:rFonts w:ascii="Calibri" w:hAnsi="Calibri" w:cs="Calibri"/>
          <w:sz w:val="22"/>
          <w:szCs w:val="22"/>
        </w:rPr>
        <w:t>ó</w:t>
      </w:r>
      <w:r w:rsidRPr="00B3239F">
        <w:rPr>
          <w:rFonts w:asciiTheme="minorHAnsi" w:hAnsiTheme="minorHAnsi" w:cstheme="minorHAnsi"/>
          <w:sz w:val="22"/>
          <w:szCs w:val="22"/>
        </w:rPr>
        <w:t>w;</w:t>
      </w:r>
    </w:p>
    <w:p w14:paraId="6C18ED9B" w14:textId="77777777" w:rsidR="00A25EED" w:rsidRPr="00B3239F" w:rsidRDefault="004F28BF" w:rsidP="00B3239F">
      <w:pPr>
        <w:pStyle w:val="Akapitzlist"/>
        <w:numPr>
          <w:ilvl w:val="0"/>
          <w:numId w:val="10"/>
        </w:numPr>
        <w:spacing w:after="0"/>
        <w:rPr>
          <w:rFonts w:asciiTheme="minorHAnsi" w:hAnsiTheme="minorHAnsi" w:cstheme="minorHAnsi"/>
          <w:sz w:val="22"/>
          <w:szCs w:val="22"/>
        </w:rPr>
      </w:pPr>
      <w:r w:rsidRPr="00B3239F">
        <w:rPr>
          <w:rFonts w:asciiTheme="minorHAnsi" w:hAnsiTheme="minorHAnsi" w:cstheme="minorHAnsi"/>
          <w:sz w:val="22"/>
          <w:szCs w:val="22"/>
        </w:rPr>
        <w:t xml:space="preserve">w przypadku awarii całkowitej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o której mowa w art. 106ng ustawy o VAT – data faktycznego otrzymania faktury. W zależności od formy wystawienia fakturę należy:</w:t>
      </w:r>
    </w:p>
    <w:p w14:paraId="136046ED" w14:textId="77777777" w:rsidR="00A25EED" w:rsidRPr="00B3239F" w:rsidRDefault="004F28BF" w:rsidP="00B3239F">
      <w:pPr>
        <w:pStyle w:val="Akapitzlist"/>
        <w:numPr>
          <w:ilvl w:val="0"/>
          <w:numId w:val="2"/>
        </w:numPr>
        <w:spacing w:after="0"/>
        <w:ind w:left="1440"/>
        <w:rPr>
          <w:rFonts w:asciiTheme="minorHAnsi" w:hAnsiTheme="minorHAnsi" w:cstheme="minorHAnsi"/>
          <w:sz w:val="22"/>
          <w:szCs w:val="22"/>
        </w:rPr>
      </w:pPr>
      <w:r w:rsidRPr="00B3239F">
        <w:rPr>
          <w:rFonts w:asciiTheme="minorHAnsi" w:hAnsiTheme="minorHAnsi" w:cstheme="minorHAnsi"/>
          <w:sz w:val="22"/>
          <w:szCs w:val="22"/>
        </w:rPr>
        <w:t>w formie elektronicznej – przesłać na adres e-mail: faktury@narutowicz.krakow.pl, lub</w:t>
      </w:r>
    </w:p>
    <w:p w14:paraId="6F8DB010" w14:textId="77777777" w:rsidR="00A25EED" w:rsidRPr="00B3239F" w:rsidRDefault="004F28BF" w:rsidP="00B3239F">
      <w:pPr>
        <w:pStyle w:val="Akapitzlist"/>
        <w:numPr>
          <w:ilvl w:val="0"/>
          <w:numId w:val="2"/>
        </w:numPr>
        <w:spacing w:after="0"/>
        <w:ind w:left="1440"/>
        <w:rPr>
          <w:rFonts w:asciiTheme="minorHAnsi" w:hAnsiTheme="minorHAnsi" w:cstheme="minorHAnsi"/>
          <w:sz w:val="22"/>
          <w:szCs w:val="22"/>
        </w:rPr>
      </w:pPr>
      <w:r w:rsidRPr="00B3239F">
        <w:rPr>
          <w:rFonts w:asciiTheme="minorHAnsi" w:hAnsiTheme="minorHAnsi" w:cstheme="minorHAnsi"/>
          <w:sz w:val="22"/>
          <w:szCs w:val="22"/>
        </w:rPr>
        <w:t>w formie papierowej – złożyć w: Szpitalu Miejskim Specjalistycznym im. Gabriela Narutowicza w Krakowie, ul. Prądnicka 35–37, 31</w:t>
      </w:r>
      <w:r w:rsidRPr="00B3239F">
        <w:rPr>
          <w:rFonts w:ascii="Cambria Math" w:hAnsi="Cambria Math" w:cs="Cambria Math"/>
          <w:sz w:val="22"/>
          <w:szCs w:val="22"/>
        </w:rPr>
        <w:t>‑</w:t>
      </w:r>
      <w:r w:rsidRPr="00B3239F">
        <w:rPr>
          <w:rFonts w:asciiTheme="minorHAnsi" w:hAnsiTheme="minorHAnsi" w:cstheme="minorHAnsi"/>
          <w:sz w:val="22"/>
          <w:szCs w:val="22"/>
        </w:rPr>
        <w:t>202 Krak</w:t>
      </w:r>
      <w:r w:rsidRPr="00B3239F">
        <w:rPr>
          <w:rFonts w:ascii="Calibri" w:hAnsi="Calibri" w:cs="Calibri"/>
          <w:sz w:val="22"/>
          <w:szCs w:val="22"/>
        </w:rPr>
        <w:t>ó</w:t>
      </w:r>
      <w:r w:rsidRPr="00B3239F">
        <w:rPr>
          <w:rFonts w:asciiTheme="minorHAnsi" w:hAnsiTheme="minorHAnsi" w:cstheme="minorHAnsi"/>
          <w:sz w:val="22"/>
          <w:szCs w:val="22"/>
        </w:rPr>
        <w:t>w.</w:t>
      </w:r>
    </w:p>
    <w:p w14:paraId="29A837F8"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 xml:space="preserve">Załączniki do faktur, których nie można przesłać za pośrednictwem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należy przesyłać na adres: faktury@narutowicz.krakow.pl.</w:t>
      </w:r>
    </w:p>
    <w:p w14:paraId="3577FD23"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 xml:space="preserve">Wykonawca niemający obowiązku wystawiania faktur ustrukturyzowanych i ich przesyłania za pośrednictwem </w:t>
      </w:r>
      <w:proofErr w:type="spellStart"/>
      <w:r w:rsidRPr="00B3239F">
        <w:rPr>
          <w:rFonts w:asciiTheme="minorHAnsi" w:hAnsiTheme="minorHAnsi" w:cstheme="minorHAnsi"/>
          <w:sz w:val="22"/>
          <w:szCs w:val="22"/>
        </w:rPr>
        <w:t>KSeF</w:t>
      </w:r>
      <w:proofErr w:type="spellEnd"/>
      <w:r w:rsidRPr="00B3239F">
        <w:rPr>
          <w:rFonts w:asciiTheme="minorHAnsi" w:hAnsiTheme="minorHAnsi" w:cstheme="minorHAnsi"/>
          <w:sz w:val="22"/>
          <w:szCs w:val="22"/>
        </w:rPr>
        <w:t xml:space="preserve"> zobowiązuje się dostarczać Zamawiającemu faktury, duplikaty tych faktur oraz ich korekty w wersji papierowej albo w wersji elektronicznej na adres: faktury@narutowicz.krakow.pl. Faktury w formie elektronicznej muszą być wygenerowane w powszechnie stosowanych formatach, m.in. w formacie PDF.</w:t>
      </w:r>
    </w:p>
    <w:p w14:paraId="5736EB99"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zobowiązany jest do umieszczenia na fakturze i dokumentach rozliczeniowych numeru ewidencyjnego niniejszej umowy.</w:t>
      </w:r>
    </w:p>
    <w:p w14:paraId="70F93C26" w14:textId="77777777" w:rsidR="00A25EED" w:rsidRPr="00B3239F" w:rsidRDefault="004F28BF" w:rsidP="00B3239F">
      <w:pPr>
        <w:pStyle w:val="Akapitzlist"/>
        <w:numPr>
          <w:ilvl w:val="0"/>
          <w:numId w:val="9"/>
        </w:numPr>
        <w:spacing w:after="0"/>
        <w:rPr>
          <w:rFonts w:asciiTheme="minorHAnsi" w:hAnsiTheme="minorHAnsi" w:cstheme="minorHAnsi"/>
          <w:sz w:val="22"/>
          <w:szCs w:val="22"/>
        </w:rPr>
      </w:pPr>
      <w:r w:rsidRPr="00B3239F">
        <w:rPr>
          <w:rFonts w:asciiTheme="minorHAnsi" w:hAnsiTheme="minorHAnsi" w:cstheme="minorHAnsi"/>
          <w:sz w:val="22"/>
          <w:szCs w:val="22"/>
        </w:rPr>
        <w:t>Mając na uwadze szczególną rolę, jaką pełni Szpital w systemie ochrony zdrowia, oraz konieczność zapewnienia ciągłości działania systemu sygnalizacji pożaru, Wykonawca zobowiązuje się do niewstrzymywania świadczenia usług do czasu zapłaty zobowiązań Zamawiającego, nie dłużej niż 60 dni licząc od dnia upływu terminu płatności wynagrodzenia. Warunkiem skorzystania z prawa do wstrzymania świadczenia usług jest złożenie przez Wykonawcę w formie pisemnej pod rygorem nieważności stosownego oświadczenia.</w:t>
      </w:r>
    </w:p>
    <w:p w14:paraId="24856967" w14:textId="77777777" w:rsidR="00A25EED" w:rsidRPr="00B3239F" w:rsidRDefault="00A25EED" w:rsidP="00B3239F">
      <w:pPr>
        <w:spacing w:after="0"/>
        <w:rPr>
          <w:rFonts w:asciiTheme="minorHAnsi" w:hAnsiTheme="minorHAnsi" w:cstheme="minorHAnsi"/>
          <w:sz w:val="22"/>
          <w:szCs w:val="22"/>
        </w:rPr>
      </w:pPr>
    </w:p>
    <w:p w14:paraId="2D2967F7"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6</w:t>
      </w:r>
    </w:p>
    <w:p w14:paraId="28863683" w14:textId="77777777" w:rsidR="00A25EED" w:rsidRPr="00B3239F" w:rsidRDefault="004F28BF" w:rsidP="00B3239F">
      <w:pPr>
        <w:pStyle w:val="Akapitzlist"/>
        <w:numPr>
          <w:ilvl w:val="0"/>
          <w:numId w:val="11"/>
        </w:numPr>
        <w:spacing w:after="0"/>
        <w:rPr>
          <w:rFonts w:asciiTheme="minorHAnsi" w:hAnsiTheme="minorHAnsi" w:cstheme="minorHAnsi"/>
          <w:sz w:val="22"/>
          <w:szCs w:val="22"/>
        </w:rPr>
      </w:pPr>
      <w:r w:rsidRPr="00B3239F">
        <w:rPr>
          <w:rFonts w:asciiTheme="minorHAnsi" w:hAnsiTheme="minorHAnsi" w:cstheme="minorHAnsi"/>
          <w:sz w:val="22"/>
          <w:szCs w:val="22"/>
        </w:rPr>
        <w:t>Zamawiający zobowiązuje się do:</w:t>
      </w:r>
    </w:p>
    <w:p w14:paraId="3FE619E1" w14:textId="77777777" w:rsidR="00A25EED" w:rsidRPr="00B3239F" w:rsidRDefault="004F28BF" w:rsidP="00B3239F">
      <w:pPr>
        <w:pStyle w:val="Akapitzlist"/>
        <w:numPr>
          <w:ilvl w:val="0"/>
          <w:numId w:val="12"/>
        </w:numPr>
        <w:spacing w:after="0"/>
        <w:rPr>
          <w:rFonts w:asciiTheme="minorHAnsi" w:hAnsiTheme="minorHAnsi" w:cstheme="minorHAnsi"/>
          <w:sz w:val="22"/>
          <w:szCs w:val="22"/>
        </w:rPr>
      </w:pPr>
      <w:r w:rsidRPr="00B3239F">
        <w:rPr>
          <w:rFonts w:asciiTheme="minorHAnsi" w:hAnsiTheme="minorHAnsi" w:cstheme="minorHAnsi"/>
          <w:sz w:val="22"/>
          <w:szCs w:val="22"/>
        </w:rPr>
        <w:t>zapewnienia Wykonawcy dostępu do urządzeń instalacji przeciwpożarowej w sposób umożliwiający prawidłowe i bezpieczne prowadzenie prac będących przedmiotem umowy;</w:t>
      </w:r>
    </w:p>
    <w:p w14:paraId="797BA1DB" w14:textId="77777777" w:rsidR="00A25EED" w:rsidRPr="00B3239F" w:rsidRDefault="004F28BF" w:rsidP="00B3239F">
      <w:pPr>
        <w:pStyle w:val="Akapitzlist"/>
        <w:numPr>
          <w:ilvl w:val="0"/>
          <w:numId w:val="12"/>
        </w:numPr>
        <w:spacing w:after="0"/>
        <w:rPr>
          <w:rFonts w:asciiTheme="minorHAnsi" w:hAnsiTheme="minorHAnsi" w:cstheme="minorHAnsi"/>
          <w:sz w:val="22"/>
          <w:szCs w:val="22"/>
        </w:rPr>
      </w:pPr>
      <w:r w:rsidRPr="00B3239F">
        <w:rPr>
          <w:rFonts w:asciiTheme="minorHAnsi" w:hAnsiTheme="minorHAnsi" w:cstheme="minorHAnsi"/>
          <w:sz w:val="22"/>
          <w:szCs w:val="22"/>
        </w:rPr>
        <w:t>informowania Wykonawcy o wszelkich zmianach dokonanych w instalacji będącej przedmiotem niniejszej umowy;</w:t>
      </w:r>
    </w:p>
    <w:p w14:paraId="16FD3596" w14:textId="77777777" w:rsidR="00A25EED" w:rsidRPr="00B3239F" w:rsidRDefault="004F28BF" w:rsidP="00B3239F">
      <w:pPr>
        <w:pStyle w:val="Akapitzlist"/>
        <w:numPr>
          <w:ilvl w:val="0"/>
          <w:numId w:val="12"/>
        </w:numPr>
        <w:spacing w:after="0"/>
        <w:rPr>
          <w:rFonts w:asciiTheme="minorHAnsi" w:hAnsiTheme="minorHAnsi" w:cstheme="minorHAnsi"/>
          <w:sz w:val="22"/>
          <w:szCs w:val="22"/>
        </w:rPr>
      </w:pPr>
      <w:r w:rsidRPr="00B3239F">
        <w:rPr>
          <w:rFonts w:asciiTheme="minorHAnsi" w:hAnsiTheme="minorHAnsi" w:cstheme="minorHAnsi"/>
          <w:sz w:val="22"/>
          <w:szCs w:val="22"/>
        </w:rPr>
        <w:t>pokrycia kosztów utylizacji uszkodzonych i zdemontowanych izotopowych czujek dymu w oparciu o cennik Zakładu Unieszkodliwiania Odpadów Promieniotwórczych IBJ w Świerku.</w:t>
      </w:r>
    </w:p>
    <w:p w14:paraId="0AFD8C0B" w14:textId="77777777" w:rsidR="00A25EED" w:rsidRPr="00B3239F" w:rsidRDefault="004F28BF" w:rsidP="00B3239F">
      <w:pPr>
        <w:pStyle w:val="Akapitzlist"/>
        <w:numPr>
          <w:ilvl w:val="0"/>
          <w:numId w:val="11"/>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zobowiązuje się do:</w:t>
      </w:r>
    </w:p>
    <w:p w14:paraId="3BF23F96" w14:textId="77777777" w:rsidR="00A25EED" w:rsidRPr="00B3239F" w:rsidRDefault="004F28BF" w:rsidP="00B3239F">
      <w:pPr>
        <w:pStyle w:val="Akapitzlist"/>
        <w:numPr>
          <w:ilvl w:val="0"/>
          <w:numId w:val="13"/>
        </w:numPr>
        <w:spacing w:after="0"/>
        <w:rPr>
          <w:rFonts w:asciiTheme="minorHAnsi" w:hAnsiTheme="minorHAnsi" w:cstheme="minorHAnsi"/>
          <w:sz w:val="22"/>
          <w:szCs w:val="22"/>
        </w:rPr>
      </w:pPr>
      <w:r w:rsidRPr="00B3239F">
        <w:rPr>
          <w:rFonts w:asciiTheme="minorHAnsi" w:hAnsiTheme="minorHAnsi" w:cstheme="minorHAnsi"/>
          <w:sz w:val="22"/>
          <w:szCs w:val="22"/>
        </w:rPr>
        <w:t>wykonania przedmiotu umowy zgodnie z obowiązującymi przepisami i zaleceniami techniczno-eksploatacyjnymi;</w:t>
      </w:r>
    </w:p>
    <w:p w14:paraId="577E432B" w14:textId="77777777" w:rsidR="00A25EED" w:rsidRPr="00B3239F" w:rsidRDefault="004F28BF" w:rsidP="00B3239F">
      <w:pPr>
        <w:pStyle w:val="Akapitzlist"/>
        <w:numPr>
          <w:ilvl w:val="0"/>
          <w:numId w:val="13"/>
        </w:numPr>
        <w:spacing w:after="0"/>
        <w:rPr>
          <w:rFonts w:asciiTheme="minorHAnsi" w:hAnsiTheme="minorHAnsi" w:cstheme="minorHAnsi"/>
          <w:sz w:val="22"/>
          <w:szCs w:val="22"/>
        </w:rPr>
      </w:pPr>
      <w:r w:rsidRPr="00B3239F">
        <w:rPr>
          <w:rFonts w:asciiTheme="minorHAnsi" w:hAnsiTheme="minorHAnsi" w:cstheme="minorHAnsi"/>
          <w:sz w:val="22"/>
          <w:szCs w:val="22"/>
        </w:rPr>
        <w:t>pisemnego informowania Zamawiającego o konieczności wykonania prac dodatkowych (napraw) nieobjętych niniejszą umową, w momencie stwierdzenia konieczności ich wykonania;</w:t>
      </w:r>
    </w:p>
    <w:p w14:paraId="21E3B51F" w14:textId="77777777" w:rsidR="00A25EED" w:rsidRPr="00B3239F" w:rsidRDefault="004F28BF" w:rsidP="00B3239F">
      <w:pPr>
        <w:pStyle w:val="Akapitzlist"/>
        <w:numPr>
          <w:ilvl w:val="0"/>
          <w:numId w:val="13"/>
        </w:numPr>
        <w:spacing w:after="0"/>
        <w:rPr>
          <w:rFonts w:asciiTheme="minorHAnsi" w:hAnsiTheme="minorHAnsi" w:cstheme="minorHAnsi"/>
          <w:sz w:val="22"/>
          <w:szCs w:val="22"/>
        </w:rPr>
      </w:pPr>
      <w:r w:rsidRPr="00B3239F">
        <w:rPr>
          <w:rFonts w:asciiTheme="minorHAnsi" w:hAnsiTheme="minorHAnsi" w:cstheme="minorHAnsi"/>
          <w:sz w:val="22"/>
          <w:szCs w:val="22"/>
        </w:rPr>
        <w:t>wypełnienia zobowiązań wynikających z niniejszej umowy z należytą starannością zawodową i gospodarnością;</w:t>
      </w:r>
    </w:p>
    <w:p w14:paraId="37A81A56" w14:textId="77777777" w:rsidR="00A25EED" w:rsidRPr="00B3239F" w:rsidRDefault="004F28BF" w:rsidP="00B3239F">
      <w:pPr>
        <w:pStyle w:val="Akapitzlist"/>
        <w:numPr>
          <w:ilvl w:val="0"/>
          <w:numId w:val="13"/>
        </w:numPr>
        <w:spacing w:after="0"/>
        <w:rPr>
          <w:rFonts w:asciiTheme="minorHAnsi" w:hAnsiTheme="minorHAnsi" w:cstheme="minorHAnsi"/>
          <w:sz w:val="22"/>
          <w:szCs w:val="22"/>
        </w:rPr>
      </w:pPr>
      <w:r w:rsidRPr="00B3239F">
        <w:rPr>
          <w:rFonts w:asciiTheme="minorHAnsi" w:hAnsiTheme="minorHAnsi" w:cstheme="minorHAnsi"/>
          <w:sz w:val="22"/>
          <w:szCs w:val="22"/>
        </w:rPr>
        <w:t>posiadania wszelkich niezbędnych uprawnień wymaganych dla należytej realizacji przedmiotu niniejszej umowy – Wykonawca oświadcza, że powyższe uprawnienia posiada;</w:t>
      </w:r>
    </w:p>
    <w:p w14:paraId="4707384C" w14:textId="77777777" w:rsidR="00A25EED" w:rsidRPr="00B3239F" w:rsidRDefault="004F28BF" w:rsidP="00B3239F">
      <w:pPr>
        <w:pStyle w:val="Akapitzlist"/>
        <w:numPr>
          <w:ilvl w:val="0"/>
          <w:numId w:val="13"/>
        </w:numPr>
        <w:spacing w:after="0"/>
        <w:rPr>
          <w:rFonts w:asciiTheme="minorHAnsi" w:hAnsiTheme="minorHAnsi" w:cstheme="minorHAnsi"/>
          <w:sz w:val="22"/>
          <w:szCs w:val="22"/>
        </w:rPr>
      </w:pPr>
      <w:r w:rsidRPr="00B3239F">
        <w:rPr>
          <w:rFonts w:asciiTheme="minorHAnsi" w:hAnsiTheme="minorHAnsi" w:cstheme="minorHAnsi"/>
          <w:sz w:val="22"/>
          <w:szCs w:val="22"/>
        </w:rPr>
        <w:t>korzystania przy realizacji przedmiotu niniejszej umowy wyłącznie ze swoich pracowników – Wykonawca oświadcza, że spełni powyższy warunek.</w:t>
      </w:r>
    </w:p>
    <w:p w14:paraId="7B079A64" w14:textId="77777777" w:rsidR="00A25EED" w:rsidRPr="00B3239F" w:rsidRDefault="004F28BF" w:rsidP="00B3239F">
      <w:pPr>
        <w:pStyle w:val="Akapitzlist"/>
        <w:numPr>
          <w:ilvl w:val="0"/>
          <w:numId w:val="11"/>
        </w:numPr>
        <w:spacing w:after="0"/>
        <w:rPr>
          <w:rFonts w:asciiTheme="minorHAnsi" w:hAnsiTheme="minorHAnsi" w:cstheme="minorHAnsi"/>
          <w:sz w:val="22"/>
          <w:szCs w:val="22"/>
        </w:rPr>
      </w:pPr>
      <w:r w:rsidRPr="00B3239F">
        <w:rPr>
          <w:rFonts w:asciiTheme="minorHAnsi" w:hAnsiTheme="minorHAnsi" w:cstheme="minorHAnsi"/>
          <w:sz w:val="22"/>
          <w:szCs w:val="22"/>
        </w:rPr>
        <w:t>Wszelkie dodatkowe prace nieobjęte przedmiotem umowy mogą być wykonane wyłącznie po uzyskaniu akceptacji Zamawiającego, na podstawie odrębnego zlecenia.</w:t>
      </w:r>
    </w:p>
    <w:p w14:paraId="6DBAE5E9" w14:textId="77777777" w:rsidR="00A25EED" w:rsidRPr="00B3239F" w:rsidRDefault="00A25EED" w:rsidP="00B3239F">
      <w:pPr>
        <w:spacing w:after="0"/>
        <w:rPr>
          <w:rFonts w:asciiTheme="minorHAnsi" w:hAnsiTheme="minorHAnsi" w:cstheme="minorHAnsi"/>
          <w:sz w:val="22"/>
          <w:szCs w:val="22"/>
        </w:rPr>
      </w:pPr>
    </w:p>
    <w:p w14:paraId="361317F4"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7</w:t>
      </w:r>
    </w:p>
    <w:p w14:paraId="158AAC4F" w14:textId="77777777" w:rsidR="00A25EED" w:rsidRPr="00B3239F" w:rsidRDefault="004F28BF" w:rsidP="00B3239F">
      <w:pPr>
        <w:pStyle w:val="Akapitzlist"/>
        <w:numPr>
          <w:ilvl w:val="0"/>
          <w:numId w:val="14"/>
        </w:numPr>
        <w:spacing w:after="0"/>
        <w:rPr>
          <w:rFonts w:asciiTheme="minorHAnsi" w:hAnsiTheme="minorHAnsi" w:cstheme="minorHAnsi"/>
          <w:sz w:val="22"/>
          <w:szCs w:val="22"/>
        </w:rPr>
      </w:pPr>
      <w:r w:rsidRPr="00B3239F">
        <w:rPr>
          <w:rFonts w:asciiTheme="minorHAnsi" w:hAnsiTheme="minorHAnsi" w:cstheme="minorHAnsi"/>
          <w:sz w:val="22"/>
          <w:szCs w:val="22"/>
        </w:rPr>
        <w:t>Wykonawca wystawia faktury za usługi objęte umową w okresach kwartalnych.</w:t>
      </w:r>
    </w:p>
    <w:p w14:paraId="0400FCD0" w14:textId="77777777" w:rsidR="00A25EED" w:rsidRPr="00B3239F" w:rsidRDefault="004F28BF" w:rsidP="00B3239F">
      <w:pPr>
        <w:pStyle w:val="Akapitzlist"/>
        <w:numPr>
          <w:ilvl w:val="0"/>
          <w:numId w:val="14"/>
        </w:numPr>
        <w:spacing w:after="0"/>
        <w:rPr>
          <w:rFonts w:asciiTheme="minorHAnsi" w:hAnsiTheme="minorHAnsi" w:cstheme="minorHAnsi"/>
          <w:sz w:val="22"/>
          <w:szCs w:val="22"/>
        </w:rPr>
      </w:pPr>
      <w:r w:rsidRPr="00B3239F">
        <w:rPr>
          <w:rFonts w:asciiTheme="minorHAnsi" w:hAnsiTheme="minorHAnsi" w:cstheme="minorHAnsi"/>
          <w:sz w:val="22"/>
          <w:szCs w:val="22"/>
        </w:rPr>
        <w:t>Wynagrodzenie za prace określone w załączniku nr 1 umowy płatne będzie przelewem na rachunek bankowy Wykonawcy w terminie 60 dni, licząc od dnia doręczenia Zamawiającemu prawidłowo wystawionej faktury VAT wraz z protokołem wykonania konserwacji.</w:t>
      </w:r>
    </w:p>
    <w:p w14:paraId="34EF6E30" w14:textId="77777777" w:rsidR="00A25EED" w:rsidRPr="00B3239F" w:rsidRDefault="004F28BF" w:rsidP="00B3239F">
      <w:pPr>
        <w:pStyle w:val="Akapitzlist"/>
        <w:numPr>
          <w:ilvl w:val="0"/>
          <w:numId w:val="14"/>
        </w:numPr>
        <w:spacing w:after="0"/>
        <w:rPr>
          <w:rFonts w:asciiTheme="minorHAnsi" w:hAnsiTheme="minorHAnsi" w:cstheme="minorHAnsi"/>
          <w:sz w:val="22"/>
          <w:szCs w:val="22"/>
        </w:rPr>
      </w:pPr>
      <w:r w:rsidRPr="00B3239F">
        <w:rPr>
          <w:rFonts w:asciiTheme="minorHAnsi" w:hAnsiTheme="minorHAnsi" w:cstheme="minorHAnsi"/>
          <w:sz w:val="22"/>
          <w:szCs w:val="22"/>
        </w:rPr>
        <w:t>Za datę zapłaty Strony przyjmują datę obciążenia rachunku bankowego Zamawiającego.</w:t>
      </w:r>
    </w:p>
    <w:p w14:paraId="4DD95922" w14:textId="77777777" w:rsidR="00A25EED" w:rsidRPr="00B3239F" w:rsidRDefault="00A25EED" w:rsidP="00B3239F">
      <w:pPr>
        <w:spacing w:after="0"/>
        <w:rPr>
          <w:rFonts w:asciiTheme="minorHAnsi" w:hAnsiTheme="minorHAnsi" w:cstheme="minorHAnsi"/>
          <w:sz w:val="22"/>
          <w:szCs w:val="22"/>
        </w:rPr>
      </w:pPr>
    </w:p>
    <w:p w14:paraId="263D4B50"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8</w:t>
      </w:r>
    </w:p>
    <w:p w14:paraId="187F0D5D" w14:textId="77777777" w:rsidR="00A25EED" w:rsidRPr="00B3239F" w:rsidRDefault="004F28BF" w:rsidP="00B3239F">
      <w:pPr>
        <w:pStyle w:val="Akapitzlist"/>
        <w:numPr>
          <w:ilvl w:val="0"/>
          <w:numId w:val="15"/>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zobowiązuje się do zapłaty Zamawiającemu następujących kar umownych w przypadku:</w:t>
      </w:r>
    </w:p>
    <w:p w14:paraId="5D305F55" w14:textId="77777777" w:rsidR="00A25EED" w:rsidRPr="00B3239F" w:rsidRDefault="004F28BF" w:rsidP="00B3239F">
      <w:pPr>
        <w:pStyle w:val="Akapitzlist"/>
        <w:numPr>
          <w:ilvl w:val="0"/>
          <w:numId w:val="16"/>
        </w:numPr>
        <w:spacing w:after="0"/>
        <w:rPr>
          <w:rFonts w:asciiTheme="minorHAnsi" w:hAnsiTheme="minorHAnsi" w:cstheme="minorHAnsi"/>
          <w:sz w:val="22"/>
          <w:szCs w:val="22"/>
        </w:rPr>
      </w:pPr>
      <w:r w:rsidRPr="00B3239F">
        <w:rPr>
          <w:rFonts w:asciiTheme="minorHAnsi" w:hAnsiTheme="minorHAnsi" w:cstheme="minorHAnsi"/>
          <w:sz w:val="22"/>
          <w:szCs w:val="22"/>
        </w:rPr>
        <w:t>zwłoki w realizacji przedmiotu umowy, w terminach określonych w niniejszej umowie – kwoty w wysokości 0,1% wartości brutto określonej w § 5 ust. 1 za każdą godzinę zwłoki w realizacji przedmiotu umowy;</w:t>
      </w:r>
    </w:p>
    <w:p w14:paraId="23C622B6" w14:textId="77777777" w:rsidR="00A25EED" w:rsidRPr="00B3239F" w:rsidRDefault="004F28BF" w:rsidP="00B3239F">
      <w:pPr>
        <w:pStyle w:val="Akapitzlist"/>
        <w:numPr>
          <w:ilvl w:val="0"/>
          <w:numId w:val="16"/>
        </w:numPr>
        <w:spacing w:after="0"/>
        <w:rPr>
          <w:rFonts w:asciiTheme="minorHAnsi" w:hAnsiTheme="minorHAnsi" w:cstheme="minorHAnsi"/>
          <w:sz w:val="22"/>
          <w:szCs w:val="22"/>
        </w:rPr>
      </w:pPr>
      <w:r w:rsidRPr="00B3239F">
        <w:rPr>
          <w:rFonts w:asciiTheme="minorHAnsi" w:hAnsiTheme="minorHAnsi" w:cstheme="minorHAnsi"/>
          <w:sz w:val="22"/>
          <w:szCs w:val="22"/>
        </w:rPr>
        <w:t>niewykonania lub nienależytego wykonania zobowiązań Wykonawcy skutkującego odstąpieniem przez Zamawiającego od umowy z przyczyn leżących po stronie Wykonawcy – kary umownej w wysokości 20% wynagrodzenia brutto, o którym mowa w § 5 ust. 2 niniejszej umowy;</w:t>
      </w:r>
    </w:p>
    <w:p w14:paraId="032E6A00" w14:textId="77777777" w:rsidR="00A25EED" w:rsidRPr="00B3239F" w:rsidRDefault="004F28BF" w:rsidP="00B3239F">
      <w:pPr>
        <w:pStyle w:val="Akapitzlist"/>
        <w:numPr>
          <w:ilvl w:val="0"/>
          <w:numId w:val="16"/>
        </w:numPr>
        <w:spacing w:after="0"/>
        <w:rPr>
          <w:rFonts w:asciiTheme="minorHAnsi" w:hAnsiTheme="minorHAnsi" w:cstheme="minorHAnsi"/>
          <w:sz w:val="22"/>
          <w:szCs w:val="22"/>
        </w:rPr>
      </w:pPr>
      <w:r w:rsidRPr="00B3239F">
        <w:rPr>
          <w:rFonts w:asciiTheme="minorHAnsi" w:hAnsiTheme="minorHAnsi" w:cstheme="minorHAnsi"/>
          <w:sz w:val="22"/>
          <w:szCs w:val="22"/>
        </w:rPr>
        <w:t>odstąpienia od umowy przez Wykonawcę z przyczyn leżących po jego stronie – kary umownej w wysokości 20% wynagrodzenia brutto, o którym mowa w § 5 ust. 2 niniejszej umowy.</w:t>
      </w:r>
    </w:p>
    <w:p w14:paraId="26A53939" w14:textId="77777777" w:rsidR="00A25EED" w:rsidRPr="00B3239F" w:rsidRDefault="004F28BF" w:rsidP="00B3239F">
      <w:pPr>
        <w:pStyle w:val="Akapitzlist"/>
        <w:numPr>
          <w:ilvl w:val="0"/>
          <w:numId w:val="15"/>
        </w:numPr>
        <w:spacing w:after="0"/>
        <w:rPr>
          <w:rFonts w:asciiTheme="minorHAnsi" w:hAnsiTheme="minorHAnsi" w:cstheme="minorHAnsi"/>
          <w:sz w:val="22"/>
          <w:szCs w:val="22"/>
        </w:rPr>
      </w:pPr>
      <w:r w:rsidRPr="00B3239F">
        <w:rPr>
          <w:rFonts w:asciiTheme="minorHAnsi" w:hAnsiTheme="minorHAnsi" w:cstheme="minorHAnsi"/>
          <w:sz w:val="22"/>
          <w:szCs w:val="22"/>
        </w:rPr>
        <w:t>W przypadku powstania szkody przekraczającej wysokość kar umownych określonych w niniejszej umowie, Zamawiający jest uprawniony do dochodzenia naprawienia szkody na zasadach ogólnych, określonych w ustawie z dnia 23 kwietnia 1964 r. – Kodeks cywilny.</w:t>
      </w:r>
    </w:p>
    <w:p w14:paraId="2B911488" w14:textId="77777777" w:rsidR="00A25EED" w:rsidRPr="00B3239F" w:rsidRDefault="004F28BF" w:rsidP="00B3239F">
      <w:pPr>
        <w:pStyle w:val="Akapitzlist"/>
        <w:numPr>
          <w:ilvl w:val="0"/>
          <w:numId w:val="15"/>
        </w:numPr>
        <w:spacing w:after="0"/>
        <w:rPr>
          <w:rFonts w:asciiTheme="minorHAnsi" w:hAnsiTheme="minorHAnsi" w:cstheme="minorHAnsi"/>
          <w:sz w:val="22"/>
          <w:szCs w:val="22"/>
        </w:rPr>
      </w:pPr>
      <w:r w:rsidRPr="00B3239F">
        <w:rPr>
          <w:rFonts w:asciiTheme="minorHAnsi" w:hAnsiTheme="minorHAnsi" w:cstheme="minorHAnsi"/>
          <w:sz w:val="22"/>
          <w:szCs w:val="22"/>
        </w:rPr>
        <w:t>Sumaryczny limit kar umownych, które mogą zostać naliczone na podstawie umowy, wynosi 30% wynagrodzenia brutto, o którym mowa w § 5 ust. 2 umowy.</w:t>
      </w:r>
    </w:p>
    <w:p w14:paraId="77CD6132" w14:textId="611CFD73" w:rsidR="00A25EED" w:rsidRPr="00B3239F" w:rsidRDefault="004F28BF" w:rsidP="00B3239F">
      <w:pPr>
        <w:pStyle w:val="Akapitzlist"/>
        <w:numPr>
          <w:ilvl w:val="0"/>
          <w:numId w:val="15"/>
        </w:numPr>
        <w:spacing w:after="0"/>
        <w:rPr>
          <w:rFonts w:asciiTheme="minorHAnsi" w:hAnsiTheme="minorHAnsi" w:cstheme="minorHAnsi"/>
          <w:sz w:val="22"/>
          <w:szCs w:val="22"/>
        </w:rPr>
      </w:pPr>
      <w:r w:rsidRPr="00B3239F">
        <w:rPr>
          <w:rFonts w:asciiTheme="minorHAnsi" w:hAnsiTheme="minorHAnsi" w:cstheme="minorHAnsi"/>
          <w:sz w:val="22"/>
          <w:szCs w:val="22"/>
        </w:rPr>
        <w:t>Kara, o której mowa w ust. 1 lit. b) i c), jest należna zarówno w przypadku odstąpienia umownego, jak również odstąpienia dokonanego na podstawie przepisów ustawy z dnia 23 kwietnia 1964 r. – Kodeks cywilny.</w:t>
      </w:r>
    </w:p>
    <w:p w14:paraId="1D16B96C" w14:textId="77777777" w:rsidR="00A25EED" w:rsidRPr="00B3239F" w:rsidRDefault="004F28BF" w:rsidP="00B3239F">
      <w:pPr>
        <w:pStyle w:val="Akapitzlist"/>
        <w:numPr>
          <w:ilvl w:val="0"/>
          <w:numId w:val="15"/>
        </w:numPr>
        <w:spacing w:after="0"/>
        <w:rPr>
          <w:rFonts w:asciiTheme="minorHAnsi" w:hAnsiTheme="minorHAnsi" w:cstheme="minorHAnsi"/>
          <w:sz w:val="22"/>
          <w:szCs w:val="22"/>
        </w:rPr>
      </w:pPr>
      <w:r w:rsidRPr="00B3239F">
        <w:rPr>
          <w:rFonts w:asciiTheme="minorHAnsi" w:hAnsiTheme="minorHAnsi" w:cstheme="minorHAnsi"/>
          <w:sz w:val="22"/>
          <w:szCs w:val="22"/>
        </w:rPr>
        <w:t>Przed naliczeniem kary umownej Zamawiający może wezwać Wykonawcę do pisemnego szczegółowego podania przyczyn niewykonania lub nienależytego wykonania umowy w terminie 5 dni roboczych od daty otrzymania wezwania.</w:t>
      </w:r>
    </w:p>
    <w:p w14:paraId="0BD41A43" w14:textId="77777777" w:rsidR="00A25EED" w:rsidRPr="00B3239F" w:rsidRDefault="004F28BF" w:rsidP="00B3239F">
      <w:pPr>
        <w:pStyle w:val="Akapitzlist"/>
        <w:numPr>
          <w:ilvl w:val="0"/>
          <w:numId w:val="15"/>
        </w:numPr>
        <w:spacing w:after="0"/>
        <w:rPr>
          <w:rFonts w:asciiTheme="minorHAnsi" w:hAnsiTheme="minorHAnsi" w:cstheme="minorHAnsi"/>
          <w:sz w:val="22"/>
          <w:szCs w:val="22"/>
        </w:rPr>
      </w:pPr>
      <w:r w:rsidRPr="00B3239F">
        <w:rPr>
          <w:rFonts w:asciiTheme="minorHAnsi" w:hAnsiTheme="minorHAnsi" w:cstheme="minorHAnsi"/>
          <w:sz w:val="22"/>
          <w:szCs w:val="22"/>
        </w:rPr>
        <w:t>Naliczenie przez Zamawiającego bądź zapłata przez Wykonawcę kary umownej nie zwalnia go z zobowiązań wynikających z niniejszej umowy.</w:t>
      </w:r>
    </w:p>
    <w:p w14:paraId="0686B0DC" w14:textId="79757FB7" w:rsidR="004F28BF" w:rsidRPr="004F28BF" w:rsidRDefault="004F28BF" w:rsidP="004F28BF">
      <w:pPr>
        <w:pStyle w:val="Akapitzlist"/>
        <w:numPr>
          <w:ilvl w:val="0"/>
          <w:numId w:val="15"/>
        </w:numPr>
        <w:spacing w:after="0"/>
        <w:rPr>
          <w:rFonts w:asciiTheme="minorHAnsi" w:hAnsiTheme="minorHAnsi" w:cstheme="minorHAnsi"/>
          <w:sz w:val="22"/>
          <w:szCs w:val="22"/>
        </w:rPr>
      </w:pPr>
      <w:r w:rsidRPr="004F28BF">
        <w:rPr>
          <w:rFonts w:asciiTheme="minorHAnsi" w:hAnsiTheme="minorHAnsi" w:cstheme="minorHAnsi"/>
          <w:sz w:val="22"/>
          <w:szCs w:val="22"/>
        </w:rPr>
        <w:t xml:space="preserve">Wykonawca  zobowiązany jest do zapłaty kary umownej w terminie 7 dni od otrzymania informacji </w:t>
      </w:r>
      <w:r>
        <w:rPr>
          <w:rFonts w:asciiTheme="minorHAnsi" w:hAnsiTheme="minorHAnsi" w:cstheme="minorHAnsi"/>
          <w:sz w:val="22"/>
          <w:szCs w:val="22"/>
        </w:rPr>
        <w:t xml:space="preserve"> </w:t>
      </w:r>
      <w:r w:rsidRPr="004F28BF">
        <w:rPr>
          <w:rFonts w:asciiTheme="minorHAnsi" w:hAnsiTheme="minorHAnsi" w:cstheme="minorHAnsi"/>
          <w:sz w:val="22"/>
          <w:szCs w:val="22"/>
        </w:rPr>
        <w:t>o jej naliczeniu. Brak terminowej zapłaty uprawnia Zamawiającego do potrącenia kary umownej z wynagrodzenia Wykonawcy   lub innych jego wierzytelności przysługujących Wykonawcy w stosunku do Zamawiającego, na co Wykonawca wyraża zgodę.</w:t>
      </w:r>
    </w:p>
    <w:p w14:paraId="1900990F" w14:textId="7A64BB5B" w:rsidR="00A25EED" w:rsidRPr="00B3239F" w:rsidRDefault="004F28BF" w:rsidP="00B3239F">
      <w:pPr>
        <w:spacing w:after="0"/>
        <w:rPr>
          <w:rFonts w:asciiTheme="minorHAnsi" w:hAnsiTheme="minorHAnsi" w:cstheme="minorHAnsi"/>
          <w:sz w:val="22"/>
          <w:szCs w:val="22"/>
        </w:rPr>
      </w:pPr>
      <w:r>
        <w:rPr>
          <w:rFonts w:asciiTheme="minorHAnsi" w:hAnsiTheme="minorHAnsi" w:cstheme="minorHAnsi"/>
          <w:sz w:val="22"/>
          <w:szCs w:val="22"/>
        </w:rPr>
        <w:t>`</w:t>
      </w:r>
    </w:p>
    <w:p w14:paraId="46FC890C"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9</w:t>
      </w:r>
    </w:p>
    <w:p w14:paraId="61227ED4" w14:textId="77777777" w:rsidR="00A25EED" w:rsidRPr="00B3239F" w:rsidRDefault="004F28BF" w:rsidP="00B3239F">
      <w:pPr>
        <w:pStyle w:val="Akapitzlist"/>
        <w:numPr>
          <w:ilvl w:val="0"/>
          <w:numId w:val="17"/>
        </w:numPr>
        <w:spacing w:after="0"/>
        <w:rPr>
          <w:rFonts w:asciiTheme="minorHAnsi" w:hAnsiTheme="minorHAnsi" w:cstheme="minorHAnsi"/>
          <w:sz w:val="22"/>
          <w:szCs w:val="22"/>
        </w:rPr>
      </w:pPr>
      <w:r w:rsidRPr="00B3239F">
        <w:rPr>
          <w:rFonts w:asciiTheme="minorHAnsi" w:hAnsiTheme="minorHAnsi" w:cstheme="minorHAnsi"/>
          <w:sz w:val="22"/>
          <w:szCs w:val="22"/>
        </w:rPr>
        <w:t>Wykonawca oraz osoby, przy pomocy których realizuje przedmiot umowy, zobowiązani są do zachowania w tajemnicy wszystkich informacji o faktach, które powzięli podczas i w związku z wykonywaniem przedmiotu niniejszej umowy.</w:t>
      </w:r>
    </w:p>
    <w:p w14:paraId="03687352" w14:textId="77777777" w:rsidR="00A25EED" w:rsidRPr="00B3239F" w:rsidRDefault="004F28BF" w:rsidP="00B3239F">
      <w:pPr>
        <w:pStyle w:val="Akapitzlist"/>
        <w:numPr>
          <w:ilvl w:val="0"/>
          <w:numId w:val="17"/>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zobowiązuje się zapoznać osoby, z pomocą których wykonuje umowę, z przepisami dotyczącymi ochrony danych osobowych, w tym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oraz zobowiązać je do ich stosowania, a także do zachowania w tajemnicy danych osobowych, które mogłyby powziąć przy okazji wykonywania niniejszej umowy, w okresie jej obowiązywania jak i po jej wygaśnięciu lub rozwiązaniu.</w:t>
      </w:r>
    </w:p>
    <w:p w14:paraId="591CBE45" w14:textId="77777777" w:rsidR="00A25EED" w:rsidRPr="00B3239F" w:rsidRDefault="004F28BF" w:rsidP="00B3239F">
      <w:pPr>
        <w:pStyle w:val="Akapitzlist"/>
        <w:numPr>
          <w:ilvl w:val="0"/>
          <w:numId w:val="17"/>
        </w:numPr>
        <w:spacing w:after="0"/>
        <w:rPr>
          <w:rFonts w:asciiTheme="minorHAnsi" w:hAnsiTheme="minorHAnsi" w:cstheme="minorHAnsi"/>
          <w:sz w:val="22"/>
          <w:szCs w:val="22"/>
        </w:rPr>
      </w:pPr>
      <w:r w:rsidRPr="00B3239F">
        <w:rPr>
          <w:rFonts w:asciiTheme="minorHAnsi" w:hAnsiTheme="minorHAnsi" w:cstheme="minorHAnsi"/>
          <w:sz w:val="22"/>
          <w:szCs w:val="22"/>
        </w:rPr>
        <w:t>Wykonawca oraz osoby, z pomocą których Wykonawca wykonuje zobowiązanie, nie są uprawnione do przetwarzania danych osobowych pacjentów, których administratorem lub przetwarzającym jest Zamawiający; w szczególności osoby te mają bezwzględny zakaz wglądu do danych osobowych zawartych w dokumentacji medycznej, znajdujących się w pomieszczeniach Zamawiającego, ich kopiowania lub utrwalania jakąkolwiek metodą, pod rygorem odpowiedzialności karnej za niezgodne z prawem przetwarzanie danych. Zamawiający nie ujawni Wykonawcy nazwisk ani innych danych umożliwiających identyfikację pacjentów objętych usługą, a Wykonawca zobowiązuje się, że nie będzie podejmować żadnych działań mających na celu ich identyfikację.</w:t>
      </w:r>
    </w:p>
    <w:p w14:paraId="3EBC40B9" w14:textId="77777777" w:rsidR="00A25EED" w:rsidRPr="00B3239F" w:rsidRDefault="004F28BF" w:rsidP="00B3239F">
      <w:pPr>
        <w:pStyle w:val="Akapitzlist"/>
        <w:numPr>
          <w:ilvl w:val="0"/>
          <w:numId w:val="17"/>
        </w:numPr>
        <w:spacing w:after="0"/>
        <w:rPr>
          <w:rFonts w:asciiTheme="minorHAnsi" w:hAnsiTheme="minorHAnsi" w:cstheme="minorHAnsi"/>
          <w:sz w:val="22"/>
          <w:szCs w:val="22"/>
        </w:rPr>
      </w:pPr>
      <w:r w:rsidRPr="00B3239F">
        <w:rPr>
          <w:rFonts w:asciiTheme="minorHAnsi" w:hAnsiTheme="minorHAnsi" w:cstheme="minorHAnsi"/>
          <w:sz w:val="22"/>
          <w:szCs w:val="22"/>
        </w:rPr>
        <w:t>Przebywanie osób, o których mowa w ust. 3 niniejszego paragrafu, w obszarze Zamawiającego, w którym przetwarzane są dane osobowe, w szczególności zawarte w dokumentacji medycznej, jest dopuszczalne wyłącznie po uzyskaniu uprzedniej zgody Zamawiającego i w obecności osoby upoważnionej do przetwarzania danych osobowych.</w:t>
      </w:r>
    </w:p>
    <w:p w14:paraId="570BC303" w14:textId="77777777" w:rsidR="00A25EED" w:rsidRPr="00B3239F" w:rsidRDefault="004F28BF" w:rsidP="00B3239F">
      <w:pPr>
        <w:pStyle w:val="Akapitzlist"/>
        <w:numPr>
          <w:ilvl w:val="0"/>
          <w:numId w:val="17"/>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zobowiązany jest przy wykonywaniu umowy do zapewnienia skutecznej i należytej ochrony danych osobowych pracowników Zamawiającego, których dane Zamawiający udostępnił Wykonawcy w celu prawidłowej realizacji niniejszej umowy, jak również do niewykorzystywania tych danych do celów innych niż realizacja niniejszej umowy. Wykonawca zobowiązuje się do przetwarzania ww. danych osobowych w zakresie i w sposób zgodny z obowiązującymi przepisami prawa, w tym na podstawie RODO.</w:t>
      </w:r>
    </w:p>
    <w:p w14:paraId="794520B4" w14:textId="77777777" w:rsidR="00A25EED" w:rsidRPr="00B3239F" w:rsidRDefault="004F28BF" w:rsidP="00B3239F">
      <w:pPr>
        <w:pStyle w:val="Akapitzlist"/>
        <w:numPr>
          <w:ilvl w:val="0"/>
          <w:numId w:val="17"/>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zobowiązany jest zapewnić poufność informacji dotyczących Zamawiającego uzyskanych w związku z realizacją niniejszej umowy i nie ujawniać tych informacji bez uprzedniej pisemnej zgody Zamawiającego pod rygorem nieważności.</w:t>
      </w:r>
    </w:p>
    <w:p w14:paraId="6C0498B1" w14:textId="77777777" w:rsidR="00A25EED" w:rsidRPr="00B3239F" w:rsidRDefault="00A25EED" w:rsidP="00B3239F">
      <w:pPr>
        <w:spacing w:after="0"/>
        <w:rPr>
          <w:rFonts w:asciiTheme="minorHAnsi" w:hAnsiTheme="minorHAnsi" w:cstheme="minorHAnsi"/>
          <w:sz w:val="22"/>
          <w:szCs w:val="22"/>
        </w:rPr>
      </w:pPr>
    </w:p>
    <w:p w14:paraId="0762AF85"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10</w:t>
      </w:r>
    </w:p>
    <w:p w14:paraId="6FF44679"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 xml:space="preserve">Wykonawca oświadcza, że jest ubezpieczony od odpowiedzialności cywilnej w zakresie prowadzonej działalności gospodarczej na sumę gwarancyjną nie niższą </w:t>
      </w:r>
      <w:r w:rsidRPr="00E004D7">
        <w:rPr>
          <w:rFonts w:asciiTheme="minorHAnsi" w:hAnsiTheme="minorHAnsi" w:cstheme="minorHAnsi"/>
          <w:color w:val="EE0000"/>
          <w:sz w:val="22"/>
          <w:szCs w:val="22"/>
        </w:rPr>
        <w:t>niż 200 000,00 zł (słownie: dwieście tysięcy złotych)</w:t>
      </w:r>
      <w:r w:rsidRPr="00B3239F">
        <w:rPr>
          <w:rFonts w:asciiTheme="minorHAnsi" w:hAnsiTheme="minorHAnsi" w:cstheme="minorHAnsi"/>
          <w:sz w:val="22"/>
          <w:szCs w:val="22"/>
        </w:rPr>
        <w:t xml:space="preserve"> na jedno i wszystkie zdarzenia w roku polisowym, i zobowiązuje się utrzymywać to ubezpieczenie przez cały okres trwania umowy. Na żądanie Zamawiającego Wykonawca zobowiązany jest przedłożyć kopię aktualnej polisy ubezpieczeniowej w terminie 3 dni roboczych od dnia otrzymania wezwania.</w:t>
      </w:r>
    </w:p>
    <w:p w14:paraId="094082E7" w14:textId="77777777" w:rsidR="00A25EED" w:rsidRPr="00B3239F" w:rsidRDefault="00A25EED" w:rsidP="00B3239F">
      <w:pPr>
        <w:spacing w:after="0"/>
        <w:rPr>
          <w:rFonts w:asciiTheme="minorHAnsi" w:hAnsiTheme="minorHAnsi" w:cstheme="minorHAnsi"/>
          <w:sz w:val="22"/>
          <w:szCs w:val="22"/>
        </w:rPr>
      </w:pPr>
    </w:p>
    <w:p w14:paraId="0AEA7D9C"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11</w:t>
      </w:r>
    </w:p>
    <w:p w14:paraId="60E18B28" w14:textId="77777777" w:rsidR="00A25EED" w:rsidRPr="00B3239F" w:rsidRDefault="004F28BF" w:rsidP="00B3239F">
      <w:pPr>
        <w:pStyle w:val="Akapitzlist"/>
        <w:numPr>
          <w:ilvl w:val="0"/>
          <w:numId w:val="18"/>
        </w:numPr>
        <w:spacing w:after="0"/>
        <w:rPr>
          <w:rFonts w:asciiTheme="minorHAnsi" w:hAnsiTheme="minorHAnsi" w:cstheme="minorHAnsi"/>
          <w:sz w:val="22"/>
          <w:szCs w:val="22"/>
        </w:rPr>
      </w:pPr>
      <w:r w:rsidRPr="00B3239F">
        <w:rPr>
          <w:rFonts w:asciiTheme="minorHAnsi" w:hAnsiTheme="minorHAnsi" w:cstheme="minorHAnsi"/>
          <w:sz w:val="22"/>
          <w:szCs w:val="22"/>
        </w:rPr>
        <w:t>Umowa może zostać rozwiązana bez wypowiedzenia:</w:t>
      </w:r>
    </w:p>
    <w:p w14:paraId="47A4744B" w14:textId="77777777" w:rsidR="00A25EED" w:rsidRPr="00B3239F" w:rsidRDefault="004F28BF" w:rsidP="00B3239F">
      <w:pPr>
        <w:pStyle w:val="Akapitzlist"/>
        <w:numPr>
          <w:ilvl w:val="0"/>
          <w:numId w:val="8"/>
        </w:numPr>
        <w:spacing w:after="0"/>
        <w:rPr>
          <w:rFonts w:asciiTheme="minorHAnsi" w:hAnsiTheme="minorHAnsi" w:cstheme="minorHAnsi"/>
          <w:sz w:val="22"/>
          <w:szCs w:val="22"/>
        </w:rPr>
      </w:pPr>
      <w:r w:rsidRPr="00B3239F">
        <w:rPr>
          <w:rFonts w:asciiTheme="minorHAnsi" w:hAnsiTheme="minorHAnsi" w:cstheme="minorHAnsi"/>
          <w:sz w:val="22"/>
          <w:szCs w:val="22"/>
        </w:rPr>
        <w:t>wskutek oświadczenia złożonego przez Wykonawcę o rozwiązaniu umowy, jeżeli Zamawiający nie przekaże w ciągu 90 dni od daty otrzymania faktury środków finansowych, pomimo uprzedniego powiadomienia na piśmie o zamiarze wstrzymania świadczenia usługi i wyznaczenia dodatkowego 7-dniowego terminu do zapłaty zaległych oraz bieżących należności, liczonego od dnia otrzymania przez Zamawiającego powiadomienia;</w:t>
      </w:r>
    </w:p>
    <w:p w14:paraId="0B0E3744" w14:textId="77777777" w:rsidR="00A25EED" w:rsidRPr="00B3239F" w:rsidRDefault="004F28BF" w:rsidP="00B3239F">
      <w:pPr>
        <w:pStyle w:val="Akapitzlist"/>
        <w:numPr>
          <w:ilvl w:val="0"/>
          <w:numId w:val="8"/>
        </w:numPr>
        <w:spacing w:after="0"/>
        <w:rPr>
          <w:rFonts w:asciiTheme="minorHAnsi" w:hAnsiTheme="minorHAnsi" w:cstheme="minorHAnsi"/>
          <w:sz w:val="22"/>
          <w:szCs w:val="22"/>
        </w:rPr>
      </w:pPr>
      <w:r w:rsidRPr="00B3239F">
        <w:rPr>
          <w:rFonts w:asciiTheme="minorHAnsi" w:hAnsiTheme="minorHAnsi" w:cstheme="minorHAnsi"/>
          <w:sz w:val="22"/>
          <w:szCs w:val="22"/>
        </w:rPr>
        <w:t>wskutek oświadczenia złożonego przez Zamawiającego o rozwiązaniu umowy, w przypadku nieprzedłużenia ubezpieczenia odpowiedzialności cywilnej, gdy umowa ubezpieczenia wygasła w trakcie trwania niniejszej umowy, lub w przypadku nieopłacenia składki gdy jest płacona w ratach, albo nieprzedłożenia dokumentu potwierdzającego opisane w tym ustępie okoliczności;</w:t>
      </w:r>
    </w:p>
    <w:p w14:paraId="3B6AF343" w14:textId="77777777" w:rsidR="00A25EED" w:rsidRPr="00B3239F" w:rsidRDefault="004F28BF" w:rsidP="00B3239F">
      <w:pPr>
        <w:pStyle w:val="Akapitzlist"/>
        <w:numPr>
          <w:ilvl w:val="0"/>
          <w:numId w:val="8"/>
        </w:numPr>
        <w:spacing w:after="0"/>
        <w:rPr>
          <w:rFonts w:asciiTheme="minorHAnsi" w:hAnsiTheme="minorHAnsi" w:cstheme="minorHAnsi"/>
          <w:sz w:val="22"/>
          <w:szCs w:val="22"/>
        </w:rPr>
      </w:pPr>
      <w:r w:rsidRPr="00B3239F">
        <w:rPr>
          <w:rFonts w:asciiTheme="minorHAnsi" w:hAnsiTheme="minorHAnsi" w:cstheme="minorHAnsi"/>
          <w:sz w:val="22"/>
          <w:szCs w:val="22"/>
        </w:rPr>
        <w:t>wskutek oświadczenia złożonego przez Zamawiającego o rozwiązaniu umowy w przypadku rażącego naruszenia przez Wykonawcę postanowień zawartych w niniejszej umowie.</w:t>
      </w:r>
    </w:p>
    <w:p w14:paraId="110316BA" w14:textId="77777777" w:rsidR="00A25EED" w:rsidRDefault="004F28BF" w:rsidP="00B3239F">
      <w:pPr>
        <w:pStyle w:val="Akapitzlist"/>
        <w:numPr>
          <w:ilvl w:val="0"/>
          <w:numId w:val="18"/>
        </w:numPr>
        <w:spacing w:after="0"/>
        <w:rPr>
          <w:rFonts w:asciiTheme="minorHAnsi" w:hAnsiTheme="minorHAnsi" w:cstheme="minorHAnsi"/>
          <w:sz w:val="22"/>
          <w:szCs w:val="22"/>
        </w:rPr>
      </w:pPr>
      <w:r w:rsidRPr="00B3239F">
        <w:rPr>
          <w:rFonts w:asciiTheme="minorHAnsi" w:hAnsiTheme="minorHAnsi" w:cstheme="minorHAnsi"/>
          <w:sz w:val="22"/>
          <w:szCs w:val="22"/>
        </w:rPr>
        <w:t>Umowa ulega rozwiązaniu:</w:t>
      </w:r>
    </w:p>
    <w:p w14:paraId="3E8B98B0" w14:textId="77777777" w:rsidR="00A25EED" w:rsidRDefault="004F28BF" w:rsidP="00E004D7">
      <w:pPr>
        <w:pStyle w:val="Akapitzlist"/>
        <w:numPr>
          <w:ilvl w:val="0"/>
          <w:numId w:val="20"/>
        </w:numPr>
        <w:spacing w:after="0"/>
        <w:rPr>
          <w:rFonts w:asciiTheme="minorHAnsi" w:hAnsiTheme="minorHAnsi" w:cstheme="minorHAnsi"/>
          <w:sz w:val="22"/>
          <w:szCs w:val="22"/>
        </w:rPr>
      </w:pPr>
      <w:r w:rsidRPr="00E004D7">
        <w:rPr>
          <w:rFonts w:asciiTheme="minorHAnsi" w:hAnsiTheme="minorHAnsi" w:cstheme="minorHAnsi"/>
          <w:sz w:val="22"/>
          <w:szCs w:val="22"/>
        </w:rPr>
        <w:t>z upływem czasu, na który była zawarta;</w:t>
      </w:r>
    </w:p>
    <w:p w14:paraId="0C6D7DD8" w14:textId="77777777" w:rsidR="00A25EED" w:rsidRPr="00E004D7" w:rsidRDefault="004F28BF" w:rsidP="00E004D7">
      <w:pPr>
        <w:pStyle w:val="Akapitzlist"/>
        <w:numPr>
          <w:ilvl w:val="0"/>
          <w:numId w:val="20"/>
        </w:numPr>
        <w:spacing w:after="0"/>
        <w:rPr>
          <w:rFonts w:asciiTheme="minorHAnsi" w:hAnsiTheme="minorHAnsi" w:cstheme="minorHAnsi"/>
          <w:sz w:val="22"/>
          <w:szCs w:val="22"/>
        </w:rPr>
      </w:pPr>
      <w:r w:rsidRPr="00E004D7">
        <w:rPr>
          <w:rFonts w:asciiTheme="minorHAnsi" w:hAnsiTheme="minorHAnsi" w:cstheme="minorHAnsi"/>
          <w:sz w:val="22"/>
          <w:szCs w:val="22"/>
        </w:rPr>
        <w:t>wskutek oświadczenia jednej ze stron bez wypowiedzenia, po wcześniejszym wezwaniu drugiej strony do zaprzestania naruszeń w ciągu 7 dni od doręczenia wezwania, w przypadku gdy druga strona rażąco narusza inne istotne postanowienia umowy niż wymienione w ust. 1.</w:t>
      </w:r>
    </w:p>
    <w:p w14:paraId="5F817C24" w14:textId="77777777" w:rsidR="00A25EED" w:rsidRPr="00B3239F" w:rsidRDefault="004F28BF" w:rsidP="00B3239F">
      <w:pPr>
        <w:pStyle w:val="Akapitzlist"/>
        <w:numPr>
          <w:ilvl w:val="0"/>
          <w:numId w:val="18"/>
        </w:numPr>
        <w:spacing w:after="0"/>
        <w:rPr>
          <w:rFonts w:asciiTheme="minorHAnsi" w:hAnsiTheme="minorHAnsi" w:cstheme="minorHAnsi"/>
          <w:sz w:val="22"/>
          <w:szCs w:val="22"/>
        </w:rPr>
      </w:pPr>
      <w:r w:rsidRPr="00B3239F">
        <w:rPr>
          <w:rFonts w:asciiTheme="minorHAnsi" w:hAnsiTheme="minorHAnsi" w:cstheme="minorHAnsi"/>
          <w:sz w:val="22"/>
          <w:szCs w:val="22"/>
        </w:rPr>
        <w:t>Umowa może zostać rozwiązana przez Zamawiającego za wypowiedzeniem jednomiesięcznym albo w innym terminie za zgodą obu Stron, w przypadku:</w:t>
      </w:r>
    </w:p>
    <w:p w14:paraId="05846585" w14:textId="77777777" w:rsidR="00A25EED" w:rsidRDefault="004F28BF" w:rsidP="00E004D7">
      <w:pPr>
        <w:pStyle w:val="Akapitzlist"/>
        <w:numPr>
          <w:ilvl w:val="0"/>
          <w:numId w:val="19"/>
        </w:numPr>
        <w:spacing w:after="0"/>
        <w:ind w:left="1134" w:hanging="425"/>
        <w:rPr>
          <w:rFonts w:asciiTheme="minorHAnsi" w:hAnsiTheme="minorHAnsi" w:cstheme="minorHAnsi"/>
          <w:sz w:val="22"/>
          <w:szCs w:val="22"/>
        </w:rPr>
      </w:pPr>
      <w:r w:rsidRPr="00B3239F">
        <w:rPr>
          <w:rFonts w:asciiTheme="minorHAnsi" w:hAnsiTheme="minorHAnsi" w:cstheme="minorHAnsi"/>
          <w:sz w:val="22"/>
          <w:szCs w:val="22"/>
        </w:rPr>
        <w:t>zmian organizacyjnych Zamawiającego;</w:t>
      </w:r>
    </w:p>
    <w:p w14:paraId="43375D22" w14:textId="77777777" w:rsidR="00A25EED" w:rsidRPr="00E004D7" w:rsidRDefault="004F28BF" w:rsidP="00E004D7">
      <w:pPr>
        <w:pStyle w:val="Akapitzlist"/>
        <w:numPr>
          <w:ilvl w:val="0"/>
          <w:numId w:val="19"/>
        </w:numPr>
        <w:spacing w:after="0"/>
        <w:ind w:left="1134" w:hanging="425"/>
        <w:rPr>
          <w:rFonts w:asciiTheme="minorHAnsi" w:hAnsiTheme="minorHAnsi" w:cstheme="minorHAnsi"/>
          <w:sz w:val="22"/>
          <w:szCs w:val="22"/>
        </w:rPr>
      </w:pPr>
      <w:r w:rsidRPr="00E004D7">
        <w:rPr>
          <w:rFonts w:asciiTheme="minorHAnsi" w:hAnsiTheme="minorHAnsi" w:cstheme="minorHAnsi"/>
          <w:sz w:val="22"/>
          <w:szCs w:val="22"/>
        </w:rPr>
        <w:t>zmiany przepisów prawa uniemożliwiającej udzielenie usługi na podstawie niniejszej umowy.</w:t>
      </w:r>
    </w:p>
    <w:p w14:paraId="3DFCB592" w14:textId="77777777" w:rsidR="00A25EED" w:rsidRPr="00B3239F" w:rsidRDefault="00A25EED" w:rsidP="00B3239F">
      <w:pPr>
        <w:spacing w:after="0"/>
        <w:rPr>
          <w:rFonts w:asciiTheme="minorHAnsi" w:hAnsiTheme="minorHAnsi" w:cstheme="minorHAnsi"/>
          <w:sz w:val="22"/>
          <w:szCs w:val="22"/>
        </w:rPr>
      </w:pPr>
    </w:p>
    <w:p w14:paraId="22CE822D"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12</w:t>
      </w:r>
    </w:p>
    <w:p w14:paraId="6764AD8B" w14:textId="77777777" w:rsidR="00A25EED" w:rsidRPr="00B3239F" w:rsidRDefault="004F28BF" w:rsidP="00E004D7">
      <w:pPr>
        <w:pStyle w:val="Akapitzlist"/>
        <w:numPr>
          <w:ilvl w:val="0"/>
          <w:numId w:val="22"/>
        </w:numPr>
        <w:spacing w:after="0"/>
        <w:rPr>
          <w:rFonts w:asciiTheme="minorHAnsi" w:hAnsiTheme="minorHAnsi" w:cstheme="minorHAnsi"/>
          <w:sz w:val="22"/>
          <w:szCs w:val="22"/>
        </w:rPr>
      </w:pPr>
      <w:r w:rsidRPr="00B3239F">
        <w:rPr>
          <w:rFonts w:asciiTheme="minorHAnsi" w:hAnsiTheme="minorHAnsi" w:cstheme="minorHAnsi"/>
          <w:sz w:val="22"/>
          <w:szCs w:val="22"/>
        </w:rPr>
        <w:t>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o działalności leczniczej.</w:t>
      </w:r>
    </w:p>
    <w:p w14:paraId="1C62AC5A" w14:textId="77777777" w:rsidR="00A25EED" w:rsidRPr="00B3239F" w:rsidRDefault="004F28BF" w:rsidP="00E004D7">
      <w:pPr>
        <w:pStyle w:val="Akapitzlist"/>
        <w:numPr>
          <w:ilvl w:val="0"/>
          <w:numId w:val="22"/>
        </w:numPr>
        <w:spacing w:after="0"/>
        <w:rPr>
          <w:rFonts w:asciiTheme="minorHAnsi" w:hAnsiTheme="minorHAnsi" w:cstheme="minorHAnsi"/>
          <w:sz w:val="22"/>
          <w:szCs w:val="22"/>
        </w:rPr>
      </w:pPr>
      <w:r w:rsidRPr="00B3239F">
        <w:rPr>
          <w:rFonts w:asciiTheme="minorHAnsi" w:hAnsiTheme="minorHAnsi" w:cstheme="minorHAnsi"/>
          <w:sz w:val="22"/>
          <w:szCs w:val="22"/>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4EF9D472"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13</w:t>
      </w:r>
    </w:p>
    <w:p w14:paraId="6157FE31" w14:textId="77777777"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Zmiana postanowień zawartej umowy w formie aneksu może nastąpić za zgodą obu Stron wyrażoną na piśmie pod rygorem nieważności. Dopuszcza się zmianę wysokości wynagrodzenia Wykonawcy w przypadku zmiany stawki podatku od towarów i usług (VAT) – stosownie do zakresu tej zmiany – bez konieczności sporządzania aneksu w zakresie zmiany cen jednostkowych netto.</w:t>
      </w:r>
    </w:p>
    <w:p w14:paraId="07BF8368" w14:textId="77777777" w:rsidR="00A25EED" w:rsidRPr="00B3239F" w:rsidRDefault="00A25EED" w:rsidP="00B3239F">
      <w:pPr>
        <w:spacing w:after="0"/>
        <w:rPr>
          <w:rFonts w:asciiTheme="minorHAnsi" w:hAnsiTheme="minorHAnsi" w:cstheme="minorHAnsi"/>
          <w:sz w:val="22"/>
          <w:szCs w:val="22"/>
        </w:rPr>
      </w:pPr>
    </w:p>
    <w:p w14:paraId="5920EBF2"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14</w:t>
      </w:r>
    </w:p>
    <w:p w14:paraId="5F088179" w14:textId="470BB48B" w:rsidR="00A25EED" w:rsidRPr="00B3239F" w:rsidRDefault="004F28BF" w:rsidP="00E004D7">
      <w:pPr>
        <w:pStyle w:val="Akapitzlist"/>
        <w:numPr>
          <w:ilvl w:val="0"/>
          <w:numId w:val="23"/>
        </w:numPr>
        <w:spacing w:after="0"/>
        <w:rPr>
          <w:rFonts w:asciiTheme="minorHAnsi" w:hAnsiTheme="minorHAnsi" w:cstheme="minorHAnsi"/>
          <w:sz w:val="22"/>
          <w:szCs w:val="22"/>
        </w:rPr>
      </w:pPr>
      <w:r w:rsidRPr="00B3239F">
        <w:rPr>
          <w:rFonts w:asciiTheme="minorHAnsi" w:hAnsiTheme="minorHAnsi" w:cstheme="minorHAnsi"/>
          <w:sz w:val="22"/>
          <w:szCs w:val="22"/>
        </w:rPr>
        <w:t>W sprawach nieuregulowanych niniejszą umową obowiązują przepisy Kodeksu cywilnego, ustawy z dnia 24 sierpnia 1991 r. o ochronie przeciwpożarowej oraz przepisów wykonawczych wydanych na jej podstawie, w tym rozporządzenia Ministra Spraw Wewnętrznych i Administracji z dnia 7 czerwca 2010 r. w sprawie ochrony przeciwpożarowej budynków, innych obiektów budowlanych i terenów.</w:t>
      </w:r>
    </w:p>
    <w:p w14:paraId="645BE1A3" w14:textId="77777777" w:rsidR="00A25EED" w:rsidRPr="00B3239F" w:rsidRDefault="004F28BF" w:rsidP="00E004D7">
      <w:pPr>
        <w:pStyle w:val="Akapitzlist"/>
        <w:numPr>
          <w:ilvl w:val="0"/>
          <w:numId w:val="23"/>
        </w:numPr>
        <w:spacing w:after="0"/>
        <w:rPr>
          <w:rFonts w:asciiTheme="minorHAnsi" w:hAnsiTheme="minorHAnsi" w:cstheme="minorHAnsi"/>
          <w:sz w:val="22"/>
          <w:szCs w:val="22"/>
        </w:rPr>
      </w:pPr>
      <w:r w:rsidRPr="00B3239F">
        <w:rPr>
          <w:rFonts w:asciiTheme="minorHAnsi" w:hAnsiTheme="minorHAnsi" w:cstheme="minorHAnsi"/>
          <w:sz w:val="22"/>
          <w:szCs w:val="22"/>
        </w:rPr>
        <w:t>Wykonawca zobowiązany jest do realizacji przedmiotu umowy zgodnie z obowiązującymi normami, w szczególności PN-EN 54 (systemy sygnalizacji pożaru), oraz z wymaganiami producenta urządzeń wchodzących w skład instalacji.</w:t>
      </w:r>
    </w:p>
    <w:p w14:paraId="33EC0C86" w14:textId="77777777" w:rsidR="00A25EED" w:rsidRPr="00B3239F" w:rsidRDefault="00A25EED" w:rsidP="00B3239F">
      <w:pPr>
        <w:spacing w:after="0"/>
        <w:rPr>
          <w:rFonts w:asciiTheme="minorHAnsi" w:hAnsiTheme="minorHAnsi" w:cstheme="minorHAnsi"/>
          <w:sz w:val="22"/>
          <w:szCs w:val="22"/>
        </w:rPr>
      </w:pPr>
    </w:p>
    <w:p w14:paraId="64F09C84" w14:textId="77777777" w:rsidR="004F28BF" w:rsidRDefault="004F28BF" w:rsidP="00B3239F">
      <w:pPr>
        <w:spacing w:before="200" w:after="0"/>
        <w:jc w:val="center"/>
        <w:rPr>
          <w:rFonts w:asciiTheme="minorHAnsi" w:hAnsiTheme="minorHAnsi" w:cstheme="minorHAnsi"/>
          <w:b/>
          <w:bCs/>
          <w:sz w:val="22"/>
          <w:szCs w:val="22"/>
        </w:rPr>
      </w:pPr>
    </w:p>
    <w:p w14:paraId="174707CF" w14:textId="77777777" w:rsidR="004F28BF" w:rsidRDefault="004F28BF" w:rsidP="00B3239F">
      <w:pPr>
        <w:spacing w:before="200" w:after="0"/>
        <w:jc w:val="center"/>
        <w:rPr>
          <w:rFonts w:asciiTheme="minorHAnsi" w:hAnsiTheme="minorHAnsi" w:cstheme="minorHAnsi"/>
          <w:b/>
          <w:bCs/>
          <w:sz w:val="22"/>
          <w:szCs w:val="22"/>
        </w:rPr>
      </w:pPr>
    </w:p>
    <w:p w14:paraId="01A93026" w14:textId="7DB15641"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15</w:t>
      </w:r>
    </w:p>
    <w:p w14:paraId="52A8CF83" w14:textId="39F61030" w:rsidR="00A25EED" w:rsidRPr="00B3239F" w:rsidRDefault="004F28BF" w:rsidP="00B3239F">
      <w:pPr>
        <w:spacing w:after="0"/>
        <w:rPr>
          <w:rFonts w:asciiTheme="minorHAnsi" w:hAnsiTheme="minorHAnsi" w:cstheme="minorHAnsi"/>
          <w:sz w:val="22"/>
          <w:szCs w:val="22"/>
        </w:rPr>
      </w:pPr>
      <w:r w:rsidRPr="00B3239F">
        <w:rPr>
          <w:rFonts w:asciiTheme="minorHAnsi" w:hAnsiTheme="minorHAnsi" w:cstheme="minorHAnsi"/>
          <w:sz w:val="22"/>
          <w:szCs w:val="22"/>
        </w:rPr>
        <w:t>Umowa zostaje sporządzona w dwóch jednobrzmiących egzemplarzach, po jednym dla każdej ze Stron / Umowa została sporządzona w formie elektronicznej oraz przekazana każdej ze Stron.</w:t>
      </w:r>
      <w:r w:rsidRPr="00B3239F">
        <w:rPr>
          <w:rFonts w:asciiTheme="minorHAnsi" w:hAnsiTheme="minorHAnsi" w:cstheme="minorHAnsi"/>
          <w:i/>
          <w:iCs/>
          <w:sz w:val="22"/>
          <w:szCs w:val="22"/>
        </w:rPr>
        <w:t xml:space="preserve"> </w:t>
      </w:r>
      <w:r w:rsidR="00C56FC5">
        <w:rPr>
          <w:rStyle w:val="Odwoanieprzypisudolnego"/>
          <w:rFonts w:asciiTheme="minorHAnsi" w:hAnsiTheme="minorHAnsi" w:cstheme="minorHAnsi"/>
          <w:i/>
          <w:iCs/>
          <w:sz w:val="22"/>
          <w:szCs w:val="22"/>
        </w:rPr>
        <w:footnoteReference w:id="1"/>
      </w:r>
    </w:p>
    <w:p w14:paraId="312DA6CA" w14:textId="77777777" w:rsidR="00A25EED" w:rsidRPr="00B3239F" w:rsidRDefault="00A25EED" w:rsidP="00B3239F">
      <w:pPr>
        <w:spacing w:after="0"/>
        <w:rPr>
          <w:rFonts w:asciiTheme="minorHAnsi" w:hAnsiTheme="minorHAnsi" w:cstheme="minorHAnsi"/>
          <w:sz w:val="22"/>
          <w:szCs w:val="22"/>
        </w:rPr>
      </w:pPr>
    </w:p>
    <w:p w14:paraId="3F645C4A" w14:textId="77777777" w:rsidR="00A25EED" w:rsidRPr="00B3239F" w:rsidRDefault="004F28BF" w:rsidP="00B3239F">
      <w:pPr>
        <w:spacing w:before="200" w:after="0"/>
        <w:jc w:val="center"/>
        <w:rPr>
          <w:rFonts w:asciiTheme="minorHAnsi" w:hAnsiTheme="minorHAnsi" w:cstheme="minorHAnsi"/>
          <w:sz w:val="22"/>
          <w:szCs w:val="22"/>
        </w:rPr>
      </w:pPr>
      <w:r w:rsidRPr="00B3239F">
        <w:rPr>
          <w:rFonts w:asciiTheme="minorHAnsi" w:hAnsiTheme="minorHAnsi" w:cstheme="minorHAnsi"/>
          <w:b/>
          <w:bCs/>
          <w:sz w:val="22"/>
          <w:szCs w:val="22"/>
        </w:rPr>
        <w:t>§ 16</w:t>
      </w:r>
    </w:p>
    <w:p w14:paraId="0835529C" w14:textId="77777777" w:rsidR="00A25EED" w:rsidRPr="00B3239F" w:rsidRDefault="004F28BF" w:rsidP="00E004D7">
      <w:pPr>
        <w:pStyle w:val="Akapitzlist"/>
        <w:numPr>
          <w:ilvl w:val="0"/>
          <w:numId w:val="24"/>
        </w:numPr>
        <w:spacing w:after="0"/>
        <w:rPr>
          <w:rFonts w:asciiTheme="minorHAnsi" w:hAnsiTheme="minorHAnsi" w:cstheme="minorHAnsi"/>
          <w:sz w:val="22"/>
          <w:szCs w:val="22"/>
        </w:rPr>
      </w:pPr>
      <w:r w:rsidRPr="00B3239F">
        <w:rPr>
          <w:rFonts w:asciiTheme="minorHAnsi" w:hAnsiTheme="minorHAnsi" w:cstheme="minorHAnsi"/>
          <w:sz w:val="22"/>
          <w:szCs w:val="22"/>
        </w:rPr>
        <w:t>Strony ustalają, że adresy wskazane na str. 1 umowy są ich adresami do korespondencji (składania wszelkich oświadczeń woli i wiedzy).</w:t>
      </w:r>
    </w:p>
    <w:p w14:paraId="00AEE858" w14:textId="77777777" w:rsidR="00A25EED" w:rsidRPr="00B3239F" w:rsidRDefault="004F28BF" w:rsidP="00E004D7">
      <w:pPr>
        <w:pStyle w:val="Akapitzlist"/>
        <w:numPr>
          <w:ilvl w:val="0"/>
          <w:numId w:val="24"/>
        </w:numPr>
        <w:spacing w:after="0"/>
        <w:rPr>
          <w:rFonts w:asciiTheme="minorHAnsi" w:hAnsiTheme="minorHAnsi" w:cstheme="minorHAnsi"/>
          <w:sz w:val="22"/>
          <w:szCs w:val="22"/>
        </w:rPr>
      </w:pPr>
      <w:r w:rsidRPr="00B3239F">
        <w:rPr>
          <w:rFonts w:asciiTheme="minorHAnsi" w:hAnsiTheme="minorHAnsi" w:cstheme="minorHAnsi"/>
          <w:sz w:val="22"/>
          <w:szCs w:val="22"/>
        </w:rPr>
        <w:t>Strony zobowiązują się do wzajemnego informowania się o wszelkich zmianach ww. adresów pod rygorem uznania za skutecznie doręczoną korespondencji kierowanej na ostatni znany drugiej Stronie adres.</w:t>
      </w:r>
    </w:p>
    <w:p w14:paraId="511417E3" w14:textId="77777777" w:rsidR="00A25EED" w:rsidRPr="00B3239F" w:rsidRDefault="00A25EED" w:rsidP="00B3239F">
      <w:pPr>
        <w:spacing w:after="0"/>
        <w:rPr>
          <w:rFonts w:asciiTheme="minorHAnsi" w:hAnsiTheme="minorHAnsi" w:cstheme="minorHAnsi"/>
          <w:sz w:val="22"/>
          <w:szCs w:val="22"/>
        </w:rPr>
      </w:pPr>
    </w:p>
    <w:p w14:paraId="0AE547D8" w14:textId="77777777" w:rsidR="00A25EED" w:rsidRPr="00B3239F" w:rsidRDefault="00A25EED" w:rsidP="00B3239F">
      <w:pPr>
        <w:spacing w:after="0"/>
        <w:rPr>
          <w:rFonts w:asciiTheme="minorHAnsi" w:hAnsiTheme="minorHAnsi" w:cstheme="minorHAnsi"/>
          <w:sz w:val="22"/>
          <w:szCs w:val="22"/>
        </w:rPr>
      </w:pPr>
    </w:p>
    <w:p w14:paraId="1901E963" w14:textId="77777777" w:rsidR="00A25EED" w:rsidRPr="00B3239F" w:rsidRDefault="004F28BF" w:rsidP="00B3239F">
      <w:pPr>
        <w:tabs>
          <w:tab w:val="left" w:pos="5040"/>
        </w:tabs>
        <w:spacing w:before="480" w:after="0"/>
        <w:rPr>
          <w:rFonts w:asciiTheme="minorHAnsi" w:hAnsiTheme="minorHAnsi" w:cstheme="minorHAnsi"/>
          <w:sz w:val="22"/>
          <w:szCs w:val="22"/>
        </w:rPr>
      </w:pPr>
      <w:r w:rsidRPr="00B3239F">
        <w:rPr>
          <w:rFonts w:asciiTheme="minorHAnsi" w:hAnsiTheme="minorHAnsi" w:cstheme="minorHAnsi"/>
          <w:b/>
          <w:bCs/>
          <w:sz w:val="22"/>
          <w:szCs w:val="22"/>
        </w:rPr>
        <w:t>ZAMAWIAJĄCY:</w:t>
      </w:r>
      <w:r w:rsidRPr="00B3239F">
        <w:rPr>
          <w:rFonts w:asciiTheme="minorHAnsi" w:hAnsiTheme="minorHAnsi" w:cstheme="minorHAnsi"/>
          <w:sz w:val="22"/>
          <w:szCs w:val="22"/>
        </w:rPr>
        <w:tab/>
      </w:r>
      <w:r w:rsidRPr="00B3239F">
        <w:rPr>
          <w:rFonts w:asciiTheme="minorHAnsi" w:hAnsiTheme="minorHAnsi" w:cstheme="minorHAnsi"/>
          <w:sz w:val="22"/>
          <w:szCs w:val="22"/>
        </w:rPr>
        <w:tab/>
      </w:r>
      <w:r w:rsidRPr="00B3239F">
        <w:rPr>
          <w:rFonts w:asciiTheme="minorHAnsi" w:hAnsiTheme="minorHAnsi" w:cstheme="minorHAnsi"/>
          <w:sz w:val="22"/>
          <w:szCs w:val="22"/>
        </w:rPr>
        <w:tab/>
      </w:r>
      <w:r w:rsidRPr="00B3239F">
        <w:rPr>
          <w:rFonts w:asciiTheme="minorHAnsi" w:hAnsiTheme="minorHAnsi" w:cstheme="minorHAnsi"/>
          <w:sz w:val="22"/>
          <w:szCs w:val="22"/>
        </w:rPr>
        <w:tab/>
      </w:r>
      <w:r w:rsidRPr="00B3239F">
        <w:rPr>
          <w:rFonts w:asciiTheme="minorHAnsi" w:hAnsiTheme="minorHAnsi" w:cstheme="minorHAnsi"/>
          <w:b/>
          <w:bCs/>
          <w:sz w:val="22"/>
          <w:szCs w:val="22"/>
        </w:rPr>
        <w:t>WYKONAWCA:</w:t>
      </w:r>
    </w:p>
    <w:p w14:paraId="79632C1D" w14:textId="77777777" w:rsidR="00A25EED" w:rsidRPr="00B3239F" w:rsidRDefault="00A25EED" w:rsidP="00B3239F">
      <w:pPr>
        <w:spacing w:after="0"/>
        <w:rPr>
          <w:rFonts w:asciiTheme="minorHAnsi" w:hAnsiTheme="minorHAnsi" w:cstheme="minorHAnsi"/>
          <w:sz w:val="22"/>
          <w:szCs w:val="22"/>
        </w:rPr>
      </w:pPr>
    </w:p>
    <w:p w14:paraId="6CA05ABB" w14:textId="14A30E35" w:rsidR="00A25EED" w:rsidRPr="00B3239F" w:rsidRDefault="004F28BF" w:rsidP="00B3239F">
      <w:pPr>
        <w:tabs>
          <w:tab w:val="left" w:pos="5040"/>
        </w:tabs>
        <w:spacing w:before="600" w:after="0"/>
        <w:rPr>
          <w:rFonts w:asciiTheme="minorHAnsi" w:hAnsiTheme="minorHAnsi" w:cstheme="minorHAnsi"/>
          <w:sz w:val="22"/>
          <w:szCs w:val="22"/>
        </w:rPr>
      </w:pPr>
      <w:r w:rsidRPr="00B3239F">
        <w:rPr>
          <w:rFonts w:asciiTheme="minorHAnsi" w:hAnsiTheme="minorHAnsi" w:cstheme="minorHAnsi"/>
          <w:sz w:val="22"/>
          <w:szCs w:val="22"/>
        </w:rPr>
        <w:t>………………………………………</w:t>
      </w:r>
      <w:r w:rsidRPr="00B3239F">
        <w:rPr>
          <w:rFonts w:asciiTheme="minorHAnsi" w:hAnsiTheme="minorHAnsi" w:cstheme="minorHAnsi"/>
          <w:sz w:val="22"/>
          <w:szCs w:val="22"/>
        </w:rPr>
        <w:tab/>
      </w:r>
      <w:r>
        <w:rPr>
          <w:rFonts w:asciiTheme="minorHAnsi" w:hAnsiTheme="minorHAnsi" w:cstheme="minorHAnsi"/>
          <w:sz w:val="22"/>
          <w:szCs w:val="22"/>
        </w:rPr>
        <w:t xml:space="preserve">                         </w:t>
      </w:r>
      <w:r w:rsidRPr="00B3239F">
        <w:rPr>
          <w:rFonts w:asciiTheme="minorHAnsi" w:hAnsiTheme="minorHAnsi" w:cstheme="minorHAnsi"/>
          <w:sz w:val="22"/>
          <w:szCs w:val="22"/>
        </w:rPr>
        <w:t>………………………………………</w:t>
      </w:r>
    </w:p>
    <w:sectPr w:rsidR="00A25EED" w:rsidRPr="00B3239F">
      <w:pgSz w:w="11906" w:h="16838"/>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2F63" w14:textId="77777777" w:rsidR="005E2BD1" w:rsidRDefault="005E2BD1" w:rsidP="00C56FC5">
      <w:pPr>
        <w:spacing w:after="0" w:line="240" w:lineRule="auto"/>
      </w:pPr>
      <w:r>
        <w:separator/>
      </w:r>
    </w:p>
  </w:endnote>
  <w:endnote w:type="continuationSeparator" w:id="0">
    <w:p w14:paraId="40230314" w14:textId="77777777" w:rsidR="005E2BD1" w:rsidRDefault="005E2BD1" w:rsidP="00C5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9BEF" w14:textId="77777777" w:rsidR="005E2BD1" w:rsidRDefault="005E2BD1" w:rsidP="00C56FC5">
      <w:pPr>
        <w:spacing w:after="0" w:line="240" w:lineRule="auto"/>
      </w:pPr>
      <w:r>
        <w:separator/>
      </w:r>
    </w:p>
  </w:footnote>
  <w:footnote w:type="continuationSeparator" w:id="0">
    <w:p w14:paraId="5B0B3CC0" w14:textId="77777777" w:rsidR="005E2BD1" w:rsidRDefault="005E2BD1" w:rsidP="00C56FC5">
      <w:pPr>
        <w:spacing w:after="0" w:line="240" w:lineRule="auto"/>
      </w:pPr>
      <w:r>
        <w:continuationSeparator/>
      </w:r>
    </w:p>
  </w:footnote>
  <w:footnote w:id="1">
    <w:p w14:paraId="2FD7DDAD" w14:textId="1B263C59" w:rsidR="00C56FC5" w:rsidRPr="00C56FC5" w:rsidRDefault="00C56FC5">
      <w:pPr>
        <w:pStyle w:val="Tekstprzypisudolnego"/>
        <w:rPr>
          <w:sz w:val="18"/>
          <w:szCs w:val="18"/>
        </w:rPr>
      </w:pPr>
      <w:r w:rsidRPr="00C56FC5">
        <w:rPr>
          <w:rStyle w:val="Odwoanieprzypisudolnego"/>
          <w:sz w:val="18"/>
          <w:szCs w:val="18"/>
        </w:rPr>
        <w:footnoteRef/>
      </w:r>
      <w:r w:rsidRPr="00C56FC5">
        <w:rPr>
          <w:sz w:val="18"/>
          <w:szCs w:val="18"/>
        </w:rPr>
        <w:t xml:space="preserve"> </w:t>
      </w:r>
      <w:r w:rsidRPr="00C56FC5">
        <w:rPr>
          <w:sz w:val="18"/>
          <w:szCs w:val="18"/>
        </w:rPr>
        <w:t>do wyboru w zależności od formy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443"/>
    <w:multiLevelType w:val="hybridMultilevel"/>
    <w:tmpl w:val="5680CC6C"/>
    <w:lvl w:ilvl="0" w:tplc="0B262130">
      <w:start w:val="1"/>
      <w:numFmt w:val="lowerLetter"/>
      <w:lvlText w:val="%1)"/>
      <w:lvlJc w:val="left"/>
      <w:pPr>
        <w:ind w:left="1080" w:hanging="360"/>
      </w:pPr>
    </w:lvl>
    <w:lvl w:ilvl="1" w:tplc="A73A0074">
      <w:numFmt w:val="decimal"/>
      <w:lvlText w:val=""/>
      <w:lvlJc w:val="left"/>
    </w:lvl>
    <w:lvl w:ilvl="2" w:tplc="DE20EC10">
      <w:numFmt w:val="decimal"/>
      <w:lvlText w:val=""/>
      <w:lvlJc w:val="left"/>
    </w:lvl>
    <w:lvl w:ilvl="3" w:tplc="D83625C8">
      <w:numFmt w:val="decimal"/>
      <w:lvlText w:val=""/>
      <w:lvlJc w:val="left"/>
    </w:lvl>
    <w:lvl w:ilvl="4" w:tplc="BEFC3EBA">
      <w:numFmt w:val="decimal"/>
      <w:lvlText w:val=""/>
      <w:lvlJc w:val="left"/>
    </w:lvl>
    <w:lvl w:ilvl="5" w:tplc="CCCEB312">
      <w:numFmt w:val="decimal"/>
      <w:lvlText w:val=""/>
      <w:lvlJc w:val="left"/>
    </w:lvl>
    <w:lvl w:ilvl="6" w:tplc="34C01BA0">
      <w:numFmt w:val="decimal"/>
      <w:lvlText w:val=""/>
      <w:lvlJc w:val="left"/>
    </w:lvl>
    <w:lvl w:ilvl="7" w:tplc="417A6106">
      <w:numFmt w:val="decimal"/>
      <w:lvlText w:val=""/>
      <w:lvlJc w:val="left"/>
    </w:lvl>
    <w:lvl w:ilvl="8" w:tplc="AE30E54E">
      <w:numFmt w:val="decimal"/>
      <w:lvlText w:val=""/>
      <w:lvlJc w:val="left"/>
    </w:lvl>
  </w:abstractNum>
  <w:abstractNum w:abstractNumId="1" w15:restartNumberingAfterBreak="0">
    <w:nsid w:val="0F4C1BCC"/>
    <w:multiLevelType w:val="hybridMultilevel"/>
    <w:tmpl w:val="E634031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006F3"/>
    <w:multiLevelType w:val="hybridMultilevel"/>
    <w:tmpl w:val="861E9482"/>
    <w:lvl w:ilvl="0" w:tplc="E1F2B684">
      <w:start w:val="1"/>
      <w:numFmt w:val="lowerLetter"/>
      <w:lvlText w:val="%1)"/>
      <w:lvlJc w:val="left"/>
      <w:pPr>
        <w:ind w:left="1080" w:hanging="360"/>
      </w:pPr>
    </w:lvl>
    <w:lvl w:ilvl="1" w:tplc="8DBA8362">
      <w:numFmt w:val="decimal"/>
      <w:lvlText w:val=""/>
      <w:lvlJc w:val="left"/>
    </w:lvl>
    <w:lvl w:ilvl="2" w:tplc="D864EE4E">
      <w:numFmt w:val="decimal"/>
      <w:lvlText w:val=""/>
      <w:lvlJc w:val="left"/>
    </w:lvl>
    <w:lvl w:ilvl="3" w:tplc="D3B8B1B4">
      <w:numFmt w:val="decimal"/>
      <w:lvlText w:val=""/>
      <w:lvlJc w:val="left"/>
    </w:lvl>
    <w:lvl w:ilvl="4" w:tplc="D3BE9ED0">
      <w:numFmt w:val="decimal"/>
      <w:lvlText w:val=""/>
      <w:lvlJc w:val="left"/>
    </w:lvl>
    <w:lvl w:ilvl="5" w:tplc="FC5CFFE4">
      <w:numFmt w:val="decimal"/>
      <w:lvlText w:val=""/>
      <w:lvlJc w:val="left"/>
    </w:lvl>
    <w:lvl w:ilvl="6" w:tplc="796EE21A">
      <w:numFmt w:val="decimal"/>
      <w:lvlText w:val=""/>
      <w:lvlJc w:val="left"/>
    </w:lvl>
    <w:lvl w:ilvl="7" w:tplc="9A74FD06">
      <w:numFmt w:val="decimal"/>
      <w:lvlText w:val=""/>
      <w:lvlJc w:val="left"/>
    </w:lvl>
    <w:lvl w:ilvl="8" w:tplc="6166198C">
      <w:numFmt w:val="decimal"/>
      <w:lvlText w:val=""/>
      <w:lvlJc w:val="left"/>
    </w:lvl>
  </w:abstractNum>
  <w:abstractNum w:abstractNumId="3" w15:restartNumberingAfterBreak="0">
    <w:nsid w:val="1E9F7CB0"/>
    <w:multiLevelType w:val="hybridMultilevel"/>
    <w:tmpl w:val="7C48794A"/>
    <w:lvl w:ilvl="0" w:tplc="783C3770">
      <w:start w:val="1"/>
      <w:numFmt w:val="decimal"/>
      <w:lvlText w:val="%1."/>
      <w:lvlJc w:val="left"/>
      <w:pPr>
        <w:ind w:left="720" w:hanging="360"/>
      </w:pPr>
    </w:lvl>
    <w:lvl w:ilvl="1" w:tplc="20B4DBE8">
      <w:numFmt w:val="decimal"/>
      <w:lvlText w:val=""/>
      <w:lvlJc w:val="left"/>
    </w:lvl>
    <w:lvl w:ilvl="2" w:tplc="FE6E87C4">
      <w:numFmt w:val="decimal"/>
      <w:lvlText w:val=""/>
      <w:lvlJc w:val="left"/>
    </w:lvl>
    <w:lvl w:ilvl="3" w:tplc="D1B2463A">
      <w:numFmt w:val="decimal"/>
      <w:lvlText w:val=""/>
      <w:lvlJc w:val="left"/>
    </w:lvl>
    <w:lvl w:ilvl="4" w:tplc="8B4C78DA">
      <w:numFmt w:val="decimal"/>
      <w:lvlText w:val=""/>
      <w:lvlJc w:val="left"/>
    </w:lvl>
    <w:lvl w:ilvl="5" w:tplc="C65A1FD8">
      <w:numFmt w:val="decimal"/>
      <w:lvlText w:val=""/>
      <w:lvlJc w:val="left"/>
    </w:lvl>
    <w:lvl w:ilvl="6" w:tplc="EBBE8C90">
      <w:numFmt w:val="decimal"/>
      <w:lvlText w:val=""/>
      <w:lvlJc w:val="left"/>
    </w:lvl>
    <w:lvl w:ilvl="7" w:tplc="F3049D4C">
      <w:numFmt w:val="decimal"/>
      <w:lvlText w:val=""/>
      <w:lvlJc w:val="left"/>
    </w:lvl>
    <w:lvl w:ilvl="8" w:tplc="D83AC262">
      <w:numFmt w:val="decimal"/>
      <w:lvlText w:val=""/>
      <w:lvlJc w:val="left"/>
    </w:lvl>
  </w:abstractNum>
  <w:abstractNum w:abstractNumId="4" w15:restartNumberingAfterBreak="0">
    <w:nsid w:val="276C103A"/>
    <w:multiLevelType w:val="hybridMultilevel"/>
    <w:tmpl w:val="7466EBA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316A75D8"/>
    <w:multiLevelType w:val="hybridMultilevel"/>
    <w:tmpl w:val="E634031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897EC9"/>
    <w:multiLevelType w:val="hybridMultilevel"/>
    <w:tmpl w:val="5878836E"/>
    <w:lvl w:ilvl="0" w:tplc="8B827074">
      <w:start w:val="1"/>
      <w:numFmt w:val="bullet"/>
      <w:lvlText w:val="●"/>
      <w:lvlJc w:val="left"/>
      <w:pPr>
        <w:ind w:left="720" w:hanging="360"/>
      </w:pPr>
    </w:lvl>
    <w:lvl w:ilvl="1" w:tplc="7E56133C">
      <w:start w:val="1"/>
      <w:numFmt w:val="bullet"/>
      <w:lvlText w:val="○"/>
      <w:lvlJc w:val="left"/>
      <w:pPr>
        <w:ind w:left="1440" w:hanging="360"/>
      </w:pPr>
    </w:lvl>
    <w:lvl w:ilvl="2" w:tplc="437A0674">
      <w:start w:val="1"/>
      <w:numFmt w:val="bullet"/>
      <w:lvlText w:val="■"/>
      <w:lvlJc w:val="left"/>
      <w:pPr>
        <w:ind w:left="2160" w:hanging="360"/>
      </w:pPr>
    </w:lvl>
    <w:lvl w:ilvl="3" w:tplc="DE6A2F92">
      <w:start w:val="1"/>
      <w:numFmt w:val="bullet"/>
      <w:lvlText w:val="●"/>
      <w:lvlJc w:val="left"/>
      <w:pPr>
        <w:ind w:left="2880" w:hanging="360"/>
      </w:pPr>
    </w:lvl>
    <w:lvl w:ilvl="4" w:tplc="3ACE59B0">
      <w:start w:val="1"/>
      <w:numFmt w:val="bullet"/>
      <w:lvlText w:val="○"/>
      <w:lvlJc w:val="left"/>
      <w:pPr>
        <w:ind w:left="3600" w:hanging="360"/>
      </w:pPr>
    </w:lvl>
    <w:lvl w:ilvl="5" w:tplc="1EAE69A8">
      <w:start w:val="1"/>
      <w:numFmt w:val="bullet"/>
      <w:lvlText w:val="■"/>
      <w:lvlJc w:val="left"/>
      <w:pPr>
        <w:ind w:left="4320" w:hanging="360"/>
      </w:pPr>
    </w:lvl>
    <w:lvl w:ilvl="6" w:tplc="D2A4799C">
      <w:start w:val="1"/>
      <w:numFmt w:val="bullet"/>
      <w:lvlText w:val="●"/>
      <w:lvlJc w:val="left"/>
      <w:pPr>
        <w:ind w:left="5040" w:hanging="360"/>
      </w:pPr>
    </w:lvl>
    <w:lvl w:ilvl="7" w:tplc="C5804C28">
      <w:start w:val="1"/>
      <w:numFmt w:val="bullet"/>
      <w:lvlText w:val="●"/>
      <w:lvlJc w:val="left"/>
      <w:pPr>
        <w:ind w:left="5760" w:hanging="360"/>
      </w:pPr>
    </w:lvl>
    <w:lvl w:ilvl="8" w:tplc="3350F114">
      <w:start w:val="1"/>
      <w:numFmt w:val="bullet"/>
      <w:lvlText w:val="●"/>
      <w:lvlJc w:val="left"/>
      <w:pPr>
        <w:ind w:left="6480" w:hanging="360"/>
      </w:pPr>
    </w:lvl>
  </w:abstractNum>
  <w:abstractNum w:abstractNumId="7" w15:restartNumberingAfterBreak="0">
    <w:nsid w:val="354007B6"/>
    <w:multiLevelType w:val="hybridMultilevel"/>
    <w:tmpl w:val="1FD48562"/>
    <w:lvl w:ilvl="0" w:tplc="9A8C6336">
      <w:start w:val="1"/>
      <w:numFmt w:val="decimal"/>
      <w:lvlText w:val="%1."/>
      <w:lvlJc w:val="left"/>
      <w:pPr>
        <w:ind w:left="720" w:hanging="360"/>
      </w:pPr>
    </w:lvl>
    <w:lvl w:ilvl="1" w:tplc="70A01CCE">
      <w:numFmt w:val="decimal"/>
      <w:lvlText w:val=""/>
      <w:lvlJc w:val="left"/>
    </w:lvl>
    <w:lvl w:ilvl="2" w:tplc="69B49404">
      <w:numFmt w:val="decimal"/>
      <w:lvlText w:val=""/>
      <w:lvlJc w:val="left"/>
    </w:lvl>
    <w:lvl w:ilvl="3" w:tplc="E5462DEA">
      <w:numFmt w:val="decimal"/>
      <w:lvlText w:val=""/>
      <w:lvlJc w:val="left"/>
    </w:lvl>
    <w:lvl w:ilvl="4" w:tplc="E7240BC2">
      <w:numFmt w:val="decimal"/>
      <w:lvlText w:val=""/>
      <w:lvlJc w:val="left"/>
    </w:lvl>
    <w:lvl w:ilvl="5" w:tplc="63147D0E">
      <w:numFmt w:val="decimal"/>
      <w:lvlText w:val=""/>
      <w:lvlJc w:val="left"/>
    </w:lvl>
    <w:lvl w:ilvl="6" w:tplc="1B7847A4">
      <w:numFmt w:val="decimal"/>
      <w:lvlText w:val=""/>
      <w:lvlJc w:val="left"/>
    </w:lvl>
    <w:lvl w:ilvl="7" w:tplc="D374CA42">
      <w:numFmt w:val="decimal"/>
      <w:lvlText w:val=""/>
      <w:lvlJc w:val="left"/>
    </w:lvl>
    <w:lvl w:ilvl="8" w:tplc="F7D4305A">
      <w:numFmt w:val="decimal"/>
      <w:lvlText w:val=""/>
      <w:lvlJc w:val="left"/>
    </w:lvl>
  </w:abstractNum>
  <w:abstractNum w:abstractNumId="8" w15:restartNumberingAfterBreak="0">
    <w:nsid w:val="360F2A38"/>
    <w:multiLevelType w:val="hybridMultilevel"/>
    <w:tmpl w:val="BE5EB64C"/>
    <w:lvl w:ilvl="0" w:tplc="08064DF0">
      <w:start w:val="1"/>
      <w:numFmt w:val="decimal"/>
      <w:lvlText w:val="%1."/>
      <w:lvlJc w:val="left"/>
      <w:pPr>
        <w:ind w:left="720" w:hanging="360"/>
      </w:pPr>
    </w:lvl>
    <w:lvl w:ilvl="1" w:tplc="543E494E">
      <w:numFmt w:val="decimal"/>
      <w:lvlText w:val=""/>
      <w:lvlJc w:val="left"/>
    </w:lvl>
    <w:lvl w:ilvl="2" w:tplc="893A1CC8">
      <w:numFmt w:val="decimal"/>
      <w:lvlText w:val=""/>
      <w:lvlJc w:val="left"/>
    </w:lvl>
    <w:lvl w:ilvl="3" w:tplc="6CBE4816">
      <w:numFmt w:val="decimal"/>
      <w:lvlText w:val=""/>
      <w:lvlJc w:val="left"/>
    </w:lvl>
    <w:lvl w:ilvl="4" w:tplc="C930E310">
      <w:numFmt w:val="decimal"/>
      <w:lvlText w:val=""/>
      <w:lvlJc w:val="left"/>
    </w:lvl>
    <w:lvl w:ilvl="5" w:tplc="7B42246A">
      <w:numFmt w:val="decimal"/>
      <w:lvlText w:val=""/>
      <w:lvlJc w:val="left"/>
    </w:lvl>
    <w:lvl w:ilvl="6" w:tplc="693CB02E">
      <w:numFmt w:val="decimal"/>
      <w:lvlText w:val=""/>
      <w:lvlJc w:val="left"/>
    </w:lvl>
    <w:lvl w:ilvl="7" w:tplc="5B6A85F6">
      <w:numFmt w:val="decimal"/>
      <w:lvlText w:val=""/>
      <w:lvlJc w:val="left"/>
    </w:lvl>
    <w:lvl w:ilvl="8" w:tplc="C604363A">
      <w:numFmt w:val="decimal"/>
      <w:lvlText w:val=""/>
      <w:lvlJc w:val="left"/>
    </w:lvl>
  </w:abstractNum>
  <w:abstractNum w:abstractNumId="9" w15:restartNumberingAfterBreak="0">
    <w:nsid w:val="361D364A"/>
    <w:multiLevelType w:val="hybridMultilevel"/>
    <w:tmpl w:val="E634031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E32FDA"/>
    <w:multiLevelType w:val="hybridMultilevel"/>
    <w:tmpl w:val="D98690CE"/>
    <w:lvl w:ilvl="0" w:tplc="C4A6B2C6">
      <w:start w:val="1"/>
      <w:numFmt w:val="lowerLetter"/>
      <w:lvlText w:val="%1)"/>
      <w:lvlJc w:val="left"/>
      <w:pPr>
        <w:ind w:left="1080" w:hanging="360"/>
      </w:pPr>
    </w:lvl>
    <w:lvl w:ilvl="1" w:tplc="E0223694">
      <w:numFmt w:val="decimal"/>
      <w:lvlText w:val=""/>
      <w:lvlJc w:val="left"/>
    </w:lvl>
    <w:lvl w:ilvl="2" w:tplc="4B986958">
      <w:numFmt w:val="decimal"/>
      <w:lvlText w:val=""/>
      <w:lvlJc w:val="left"/>
    </w:lvl>
    <w:lvl w:ilvl="3" w:tplc="CEBEE932">
      <w:numFmt w:val="decimal"/>
      <w:lvlText w:val=""/>
      <w:lvlJc w:val="left"/>
    </w:lvl>
    <w:lvl w:ilvl="4" w:tplc="A9106DC0">
      <w:numFmt w:val="decimal"/>
      <w:lvlText w:val=""/>
      <w:lvlJc w:val="left"/>
    </w:lvl>
    <w:lvl w:ilvl="5" w:tplc="D5F265B2">
      <w:numFmt w:val="decimal"/>
      <w:lvlText w:val=""/>
      <w:lvlJc w:val="left"/>
    </w:lvl>
    <w:lvl w:ilvl="6" w:tplc="C3B81DE0">
      <w:numFmt w:val="decimal"/>
      <w:lvlText w:val=""/>
      <w:lvlJc w:val="left"/>
    </w:lvl>
    <w:lvl w:ilvl="7" w:tplc="6CEAD216">
      <w:numFmt w:val="decimal"/>
      <w:lvlText w:val=""/>
      <w:lvlJc w:val="left"/>
    </w:lvl>
    <w:lvl w:ilvl="8" w:tplc="4F863312">
      <w:numFmt w:val="decimal"/>
      <w:lvlText w:val=""/>
      <w:lvlJc w:val="left"/>
    </w:lvl>
  </w:abstractNum>
  <w:abstractNum w:abstractNumId="11" w15:restartNumberingAfterBreak="0">
    <w:nsid w:val="3CCE77F9"/>
    <w:multiLevelType w:val="hybridMultilevel"/>
    <w:tmpl w:val="C31C8B8C"/>
    <w:lvl w:ilvl="0" w:tplc="06680F0E">
      <w:start w:val="1"/>
      <w:numFmt w:val="decimal"/>
      <w:lvlText w:val="%1."/>
      <w:lvlJc w:val="left"/>
      <w:pPr>
        <w:ind w:left="720" w:hanging="360"/>
      </w:pPr>
    </w:lvl>
    <w:lvl w:ilvl="1" w:tplc="CBA631AC">
      <w:numFmt w:val="decimal"/>
      <w:lvlText w:val=""/>
      <w:lvlJc w:val="left"/>
    </w:lvl>
    <w:lvl w:ilvl="2" w:tplc="E244E5F2">
      <w:numFmt w:val="decimal"/>
      <w:lvlText w:val=""/>
      <w:lvlJc w:val="left"/>
    </w:lvl>
    <w:lvl w:ilvl="3" w:tplc="04A6C2E0">
      <w:numFmt w:val="decimal"/>
      <w:lvlText w:val=""/>
      <w:lvlJc w:val="left"/>
    </w:lvl>
    <w:lvl w:ilvl="4" w:tplc="8E141010">
      <w:numFmt w:val="decimal"/>
      <w:lvlText w:val=""/>
      <w:lvlJc w:val="left"/>
    </w:lvl>
    <w:lvl w:ilvl="5" w:tplc="B0D2FF1E">
      <w:numFmt w:val="decimal"/>
      <w:lvlText w:val=""/>
      <w:lvlJc w:val="left"/>
    </w:lvl>
    <w:lvl w:ilvl="6" w:tplc="B0DA0650">
      <w:numFmt w:val="decimal"/>
      <w:lvlText w:val=""/>
      <w:lvlJc w:val="left"/>
    </w:lvl>
    <w:lvl w:ilvl="7" w:tplc="81D4004E">
      <w:numFmt w:val="decimal"/>
      <w:lvlText w:val=""/>
      <w:lvlJc w:val="left"/>
    </w:lvl>
    <w:lvl w:ilvl="8" w:tplc="F592A578">
      <w:numFmt w:val="decimal"/>
      <w:lvlText w:val=""/>
      <w:lvlJc w:val="left"/>
    </w:lvl>
  </w:abstractNum>
  <w:abstractNum w:abstractNumId="12" w15:restartNumberingAfterBreak="0">
    <w:nsid w:val="3F68281F"/>
    <w:multiLevelType w:val="hybridMultilevel"/>
    <w:tmpl w:val="CC904BAA"/>
    <w:lvl w:ilvl="0" w:tplc="1526AD82">
      <w:start w:val="1"/>
      <w:numFmt w:val="decimal"/>
      <w:lvlText w:val="%1."/>
      <w:lvlJc w:val="left"/>
      <w:pPr>
        <w:ind w:left="720" w:hanging="360"/>
      </w:pPr>
    </w:lvl>
    <w:lvl w:ilvl="1" w:tplc="F88473BA">
      <w:numFmt w:val="decimal"/>
      <w:lvlText w:val=""/>
      <w:lvlJc w:val="left"/>
    </w:lvl>
    <w:lvl w:ilvl="2" w:tplc="083AD4E8">
      <w:numFmt w:val="decimal"/>
      <w:lvlText w:val=""/>
      <w:lvlJc w:val="left"/>
    </w:lvl>
    <w:lvl w:ilvl="3" w:tplc="4FB2BE46">
      <w:numFmt w:val="decimal"/>
      <w:lvlText w:val=""/>
      <w:lvlJc w:val="left"/>
    </w:lvl>
    <w:lvl w:ilvl="4" w:tplc="1CAC4CCA">
      <w:numFmt w:val="decimal"/>
      <w:lvlText w:val=""/>
      <w:lvlJc w:val="left"/>
    </w:lvl>
    <w:lvl w:ilvl="5" w:tplc="378A191C">
      <w:numFmt w:val="decimal"/>
      <w:lvlText w:val=""/>
      <w:lvlJc w:val="left"/>
    </w:lvl>
    <w:lvl w:ilvl="6" w:tplc="BACEEE4E">
      <w:numFmt w:val="decimal"/>
      <w:lvlText w:val=""/>
      <w:lvlJc w:val="left"/>
    </w:lvl>
    <w:lvl w:ilvl="7" w:tplc="AE628930">
      <w:numFmt w:val="decimal"/>
      <w:lvlText w:val=""/>
      <w:lvlJc w:val="left"/>
    </w:lvl>
    <w:lvl w:ilvl="8" w:tplc="744AC93C">
      <w:numFmt w:val="decimal"/>
      <w:lvlText w:val=""/>
      <w:lvlJc w:val="left"/>
    </w:lvl>
  </w:abstractNum>
  <w:abstractNum w:abstractNumId="13" w15:restartNumberingAfterBreak="0">
    <w:nsid w:val="432E0E50"/>
    <w:multiLevelType w:val="hybridMultilevel"/>
    <w:tmpl w:val="AFA021C4"/>
    <w:lvl w:ilvl="0" w:tplc="B798CEFA">
      <w:start w:val="1"/>
      <w:numFmt w:val="decimal"/>
      <w:lvlText w:val="%1."/>
      <w:lvlJc w:val="left"/>
      <w:pPr>
        <w:ind w:left="720" w:hanging="360"/>
      </w:pPr>
    </w:lvl>
    <w:lvl w:ilvl="1" w:tplc="E1E0D9C2">
      <w:numFmt w:val="decimal"/>
      <w:lvlText w:val=""/>
      <w:lvlJc w:val="left"/>
    </w:lvl>
    <w:lvl w:ilvl="2" w:tplc="8C9A87EE">
      <w:numFmt w:val="decimal"/>
      <w:lvlText w:val=""/>
      <w:lvlJc w:val="left"/>
    </w:lvl>
    <w:lvl w:ilvl="3" w:tplc="4EA8FD46">
      <w:numFmt w:val="decimal"/>
      <w:lvlText w:val=""/>
      <w:lvlJc w:val="left"/>
    </w:lvl>
    <w:lvl w:ilvl="4" w:tplc="1D70C79A">
      <w:numFmt w:val="decimal"/>
      <w:lvlText w:val=""/>
      <w:lvlJc w:val="left"/>
    </w:lvl>
    <w:lvl w:ilvl="5" w:tplc="EBB2C6C6">
      <w:numFmt w:val="decimal"/>
      <w:lvlText w:val=""/>
      <w:lvlJc w:val="left"/>
    </w:lvl>
    <w:lvl w:ilvl="6" w:tplc="2E840D9C">
      <w:numFmt w:val="decimal"/>
      <w:lvlText w:val=""/>
      <w:lvlJc w:val="left"/>
    </w:lvl>
    <w:lvl w:ilvl="7" w:tplc="8278CC96">
      <w:numFmt w:val="decimal"/>
      <w:lvlText w:val=""/>
      <w:lvlJc w:val="left"/>
    </w:lvl>
    <w:lvl w:ilvl="8" w:tplc="3BCC7F80">
      <w:numFmt w:val="decimal"/>
      <w:lvlText w:val=""/>
      <w:lvlJc w:val="left"/>
    </w:lvl>
  </w:abstractNum>
  <w:abstractNum w:abstractNumId="14" w15:restartNumberingAfterBreak="0">
    <w:nsid w:val="45C3041C"/>
    <w:multiLevelType w:val="hybridMultilevel"/>
    <w:tmpl w:val="AB5214F0"/>
    <w:lvl w:ilvl="0" w:tplc="7EB20A58">
      <w:start w:val="1"/>
      <w:numFmt w:val="lowerLetter"/>
      <w:lvlText w:val="%1)"/>
      <w:lvlJc w:val="left"/>
      <w:pPr>
        <w:ind w:left="1080" w:hanging="360"/>
      </w:pPr>
    </w:lvl>
    <w:lvl w:ilvl="1" w:tplc="539E42A4">
      <w:numFmt w:val="decimal"/>
      <w:lvlText w:val=""/>
      <w:lvlJc w:val="left"/>
    </w:lvl>
    <w:lvl w:ilvl="2" w:tplc="18143728">
      <w:numFmt w:val="decimal"/>
      <w:lvlText w:val=""/>
      <w:lvlJc w:val="left"/>
    </w:lvl>
    <w:lvl w:ilvl="3" w:tplc="74B6EF78">
      <w:numFmt w:val="decimal"/>
      <w:lvlText w:val=""/>
      <w:lvlJc w:val="left"/>
    </w:lvl>
    <w:lvl w:ilvl="4" w:tplc="61184840">
      <w:numFmt w:val="decimal"/>
      <w:lvlText w:val=""/>
      <w:lvlJc w:val="left"/>
    </w:lvl>
    <w:lvl w:ilvl="5" w:tplc="57AE4A1E">
      <w:numFmt w:val="decimal"/>
      <w:lvlText w:val=""/>
      <w:lvlJc w:val="left"/>
    </w:lvl>
    <w:lvl w:ilvl="6" w:tplc="E9201F32">
      <w:numFmt w:val="decimal"/>
      <w:lvlText w:val=""/>
      <w:lvlJc w:val="left"/>
    </w:lvl>
    <w:lvl w:ilvl="7" w:tplc="4CCEF174">
      <w:numFmt w:val="decimal"/>
      <w:lvlText w:val=""/>
      <w:lvlJc w:val="left"/>
    </w:lvl>
    <w:lvl w:ilvl="8" w:tplc="AAA062D8">
      <w:numFmt w:val="decimal"/>
      <w:lvlText w:val=""/>
      <w:lvlJc w:val="left"/>
    </w:lvl>
  </w:abstractNum>
  <w:abstractNum w:abstractNumId="15" w15:restartNumberingAfterBreak="0">
    <w:nsid w:val="477F13E0"/>
    <w:multiLevelType w:val="hybridMultilevel"/>
    <w:tmpl w:val="5B84654C"/>
    <w:lvl w:ilvl="0" w:tplc="9314D558">
      <w:start w:val="1"/>
      <w:numFmt w:val="bullet"/>
      <w:lvlText w:val="–"/>
      <w:lvlJc w:val="left"/>
      <w:pPr>
        <w:ind w:left="720" w:hanging="360"/>
      </w:pPr>
    </w:lvl>
    <w:lvl w:ilvl="1" w:tplc="3544FA46">
      <w:numFmt w:val="decimal"/>
      <w:lvlText w:val=""/>
      <w:lvlJc w:val="left"/>
    </w:lvl>
    <w:lvl w:ilvl="2" w:tplc="EC9CA446">
      <w:numFmt w:val="decimal"/>
      <w:lvlText w:val=""/>
      <w:lvlJc w:val="left"/>
    </w:lvl>
    <w:lvl w:ilvl="3" w:tplc="BA68CCCA">
      <w:numFmt w:val="decimal"/>
      <w:lvlText w:val=""/>
      <w:lvlJc w:val="left"/>
    </w:lvl>
    <w:lvl w:ilvl="4" w:tplc="10E805FC">
      <w:numFmt w:val="decimal"/>
      <w:lvlText w:val=""/>
      <w:lvlJc w:val="left"/>
    </w:lvl>
    <w:lvl w:ilvl="5" w:tplc="D2886352">
      <w:numFmt w:val="decimal"/>
      <w:lvlText w:val=""/>
      <w:lvlJc w:val="left"/>
    </w:lvl>
    <w:lvl w:ilvl="6" w:tplc="D0223920">
      <w:numFmt w:val="decimal"/>
      <w:lvlText w:val=""/>
      <w:lvlJc w:val="left"/>
    </w:lvl>
    <w:lvl w:ilvl="7" w:tplc="FC0AC076">
      <w:numFmt w:val="decimal"/>
      <w:lvlText w:val=""/>
      <w:lvlJc w:val="left"/>
    </w:lvl>
    <w:lvl w:ilvl="8" w:tplc="E6AE252C">
      <w:numFmt w:val="decimal"/>
      <w:lvlText w:val=""/>
      <w:lvlJc w:val="left"/>
    </w:lvl>
  </w:abstractNum>
  <w:abstractNum w:abstractNumId="16" w15:restartNumberingAfterBreak="0">
    <w:nsid w:val="4F564EDF"/>
    <w:multiLevelType w:val="hybridMultilevel"/>
    <w:tmpl w:val="ABBA9308"/>
    <w:lvl w:ilvl="0" w:tplc="02EA05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70B13BF"/>
    <w:multiLevelType w:val="hybridMultilevel"/>
    <w:tmpl w:val="58924196"/>
    <w:lvl w:ilvl="0" w:tplc="7506FB2E">
      <w:start w:val="1"/>
      <w:numFmt w:val="decimal"/>
      <w:lvlText w:val="%1."/>
      <w:lvlJc w:val="left"/>
      <w:pPr>
        <w:ind w:left="720" w:hanging="360"/>
      </w:pPr>
    </w:lvl>
    <w:lvl w:ilvl="1" w:tplc="ABCACDF6">
      <w:numFmt w:val="decimal"/>
      <w:lvlText w:val=""/>
      <w:lvlJc w:val="left"/>
    </w:lvl>
    <w:lvl w:ilvl="2" w:tplc="F5CE6EEE">
      <w:numFmt w:val="decimal"/>
      <w:lvlText w:val=""/>
      <w:lvlJc w:val="left"/>
    </w:lvl>
    <w:lvl w:ilvl="3" w:tplc="2E18D7C6">
      <w:numFmt w:val="decimal"/>
      <w:lvlText w:val=""/>
      <w:lvlJc w:val="left"/>
    </w:lvl>
    <w:lvl w:ilvl="4" w:tplc="6BE6CFD2">
      <w:numFmt w:val="decimal"/>
      <w:lvlText w:val=""/>
      <w:lvlJc w:val="left"/>
    </w:lvl>
    <w:lvl w:ilvl="5" w:tplc="2E500F94">
      <w:numFmt w:val="decimal"/>
      <w:lvlText w:val=""/>
      <w:lvlJc w:val="left"/>
    </w:lvl>
    <w:lvl w:ilvl="6" w:tplc="E808117E">
      <w:numFmt w:val="decimal"/>
      <w:lvlText w:val=""/>
      <w:lvlJc w:val="left"/>
    </w:lvl>
    <w:lvl w:ilvl="7" w:tplc="82AEB786">
      <w:numFmt w:val="decimal"/>
      <w:lvlText w:val=""/>
      <w:lvlJc w:val="left"/>
    </w:lvl>
    <w:lvl w:ilvl="8" w:tplc="195AF08A">
      <w:numFmt w:val="decimal"/>
      <w:lvlText w:val=""/>
      <w:lvlJc w:val="left"/>
    </w:lvl>
  </w:abstractNum>
  <w:abstractNum w:abstractNumId="18" w15:restartNumberingAfterBreak="0">
    <w:nsid w:val="5C921549"/>
    <w:multiLevelType w:val="hybridMultilevel"/>
    <w:tmpl w:val="E634031C"/>
    <w:lvl w:ilvl="0" w:tplc="0415000F">
      <w:start w:val="1"/>
      <w:numFmt w:val="decimal"/>
      <w:lvlText w:val="%1."/>
      <w:lvlJc w:val="left"/>
      <w:pPr>
        <w:ind w:left="720" w:hanging="360"/>
      </w:pPr>
    </w:lvl>
    <w:lvl w:ilvl="1" w:tplc="DBE22D98">
      <w:numFmt w:val="decimal"/>
      <w:lvlText w:val=""/>
      <w:lvlJc w:val="left"/>
    </w:lvl>
    <w:lvl w:ilvl="2" w:tplc="9202C58C">
      <w:numFmt w:val="decimal"/>
      <w:lvlText w:val=""/>
      <w:lvlJc w:val="left"/>
    </w:lvl>
    <w:lvl w:ilvl="3" w:tplc="0D5A70DA">
      <w:numFmt w:val="decimal"/>
      <w:lvlText w:val=""/>
      <w:lvlJc w:val="left"/>
    </w:lvl>
    <w:lvl w:ilvl="4" w:tplc="C2B8AEE2">
      <w:numFmt w:val="decimal"/>
      <w:lvlText w:val=""/>
      <w:lvlJc w:val="left"/>
    </w:lvl>
    <w:lvl w:ilvl="5" w:tplc="AD08AE6E">
      <w:numFmt w:val="decimal"/>
      <w:lvlText w:val=""/>
      <w:lvlJc w:val="left"/>
    </w:lvl>
    <w:lvl w:ilvl="6" w:tplc="27F8D316">
      <w:numFmt w:val="decimal"/>
      <w:lvlText w:val=""/>
      <w:lvlJc w:val="left"/>
    </w:lvl>
    <w:lvl w:ilvl="7" w:tplc="A42237B0">
      <w:numFmt w:val="decimal"/>
      <w:lvlText w:val=""/>
      <w:lvlJc w:val="left"/>
    </w:lvl>
    <w:lvl w:ilvl="8" w:tplc="DD6274A0">
      <w:numFmt w:val="decimal"/>
      <w:lvlText w:val=""/>
      <w:lvlJc w:val="left"/>
    </w:lvl>
  </w:abstractNum>
  <w:abstractNum w:abstractNumId="19" w15:restartNumberingAfterBreak="0">
    <w:nsid w:val="5CAF7E37"/>
    <w:multiLevelType w:val="hybridMultilevel"/>
    <w:tmpl w:val="8B76CBCC"/>
    <w:lvl w:ilvl="0" w:tplc="0AE65CE8">
      <w:start w:val="1"/>
      <w:numFmt w:val="lowerLetter"/>
      <w:lvlText w:val="%1)"/>
      <w:lvlJc w:val="left"/>
      <w:pPr>
        <w:ind w:left="1080" w:hanging="360"/>
      </w:pPr>
    </w:lvl>
    <w:lvl w:ilvl="1" w:tplc="918C32A2">
      <w:numFmt w:val="decimal"/>
      <w:lvlText w:val=""/>
      <w:lvlJc w:val="left"/>
    </w:lvl>
    <w:lvl w:ilvl="2" w:tplc="F0848408">
      <w:numFmt w:val="decimal"/>
      <w:lvlText w:val=""/>
      <w:lvlJc w:val="left"/>
    </w:lvl>
    <w:lvl w:ilvl="3" w:tplc="9CD29B88">
      <w:numFmt w:val="decimal"/>
      <w:lvlText w:val=""/>
      <w:lvlJc w:val="left"/>
    </w:lvl>
    <w:lvl w:ilvl="4" w:tplc="30BE6974">
      <w:numFmt w:val="decimal"/>
      <w:lvlText w:val=""/>
      <w:lvlJc w:val="left"/>
    </w:lvl>
    <w:lvl w:ilvl="5" w:tplc="0C824D68">
      <w:numFmt w:val="decimal"/>
      <w:lvlText w:val=""/>
      <w:lvlJc w:val="left"/>
    </w:lvl>
    <w:lvl w:ilvl="6" w:tplc="E9282AD0">
      <w:numFmt w:val="decimal"/>
      <w:lvlText w:val=""/>
      <w:lvlJc w:val="left"/>
    </w:lvl>
    <w:lvl w:ilvl="7" w:tplc="EFA2D34A">
      <w:numFmt w:val="decimal"/>
      <w:lvlText w:val=""/>
      <w:lvlJc w:val="left"/>
    </w:lvl>
    <w:lvl w:ilvl="8" w:tplc="6D2E17E8">
      <w:numFmt w:val="decimal"/>
      <w:lvlText w:val=""/>
      <w:lvlJc w:val="left"/>
    </w:lvl>
  </w:abstractNum>
  <w:abstractNum w:abstractNumId="20" w15:restartNumberingAfterBreak="0">
    <w:nsid w:val="5E8B3C99"/>
    <w:multiLevelType w:val="hybridMultilevel"/>
    <w:tmpl w:val="03621484"/>
    <w:lvl w:ilvl="0" w:tplc="82F8C5D4">
      <w:start w:val="1"/>
      <w:numFmt w:val="decimal"/>
      <w:lvlText w:val="%1."/>
      <w:lvlJc w:val="left"/>
      <w:pPr>
        <w:ind w:left="720" w:hanging="360"/>
      </w:pPr>
    </w:lvl>
    <w:lvl w:ilvl="1" w:tplc="EFECAFA8">
      <w:numFmt w:val="decimal"/>
      <w:lvlText w:val=""/>
      <w:lvlJc w:val="left"/>
    </w:lvl>
    <w:lvl w:ilvl="2" w:tplc="738644C6">
      <w:numFmt w:val="decimal"/>
      <w:lvlText w:val=""/>
      <w:lvlJc w:val="left"/>
    </w:lvl>
    <w:lvl w:ilvl="3" w:tplc="F5381072">
      <w:numFmt w:val="decimal"/>
      <w:lvlText w:val=""/>
      <w:lvlJc w:val="left"/>
    </w:lvl>
    <w:lvl w:ilvl="4" w:tplc="2B282A54">
      <w:numFmt w:val="decimal"/>
      <w:lvlText w:val=""/>
      <w:lvlJc w:val="left"/>
    </w:lvl>
    <w:lvl w:ilvl="5" w:tplc="45D8FBE6">
      <w:numFmt w:val="decimal"/>
      <w:lvlText w:val=""/>
      <w:lvlJc w:val="left"/>
    </w:lvl>
    <w:lvl w:ilvl="6" w:tplc="6B56475A">
      <w:numFmt w:val="decimal"/>
      <w:lvlText w:val=""/>
      <w:lvlJc w:val="left"/>
    </w:lvl>
    <w:lvl w:ilvl="7" w:tplc="C93A5984">
      <w:numFmt w:val="decimal"/>
      <w:lvlText w:val=""/>
      <w:lvlJc w:val="left"/>
    </w:lvl>
    <w:lvl w:ilvl="8" w:tplc="8FE85DA6">
      <w:numFmt w:val="decimal"/>
      <w:lvlText w:val=""/>
      <w:lvlJc w:val="left"/>
    </w:lvl>
  </w:abstractNum>
  <w:abstractNum w:abstractNumId="21" w15:restartNumberingAfterBreak="0">
    <w:nsid w:val="664C3F62"/>
    <w:multiLevelType w:val="hybridMultilevel"/>
    <w:tmpl w:val="A8BC9FDA"/>
    <w:lvl w:ilvl="0" w:tplc="F670B37A">
      <w:start w:val="1"/>
      <w:numFmt w:val="decimal"/>
      <w:lvlText w:val="%1."/>
      <w:lvlJc w:val="left"/>
      <w:pPr>
        <w:ind w:left="720" w:hanging="360"/>
      </w:pPr>
    </w:lvl>
    <w:lvl w:ilvl="1" w:tplc="E8FEE30E">
      <w:numFmt w:val="decimal"/>
      <w:lvlText w:val=""/>
      <w:lvlJc w:val="left"/>
    </w:lvl>
    <w:lvl w:ilvl="2" w:tplc="3168AD12">
      <w:numFmt w:val="decimal"/>
      <w:lvlText w:val=""/>
      <w:lvlJc w:val="left"/>
    </w:lvl>
    <w:lvl w:ilvl="3" w:tplc="3C54B5D8">
      <w:numFmt w:val="decimal"/>
      <w:lvlText w:val=""/>
      <w:lvlJc w:val="left"/>
    </w:lvl>
    <w:lvl w:ilvl="4" w:tplc="A61C0ADC">
      <w:numFmt w:val="decimal"/>
      <w:lvlText w:val=""/>
      <w:lvlJc w:val="left"/>
    </w:lvl>
    <w:lvl w:ilvl="5" w:tplc="E6FAC0CC">
      <w:numFmt w:val="decimal"/>
      <w:lvlText w:val=""/>
      <w:lvlJc w:val="left"/>
    </w:lvl>
    <w:lvl w:ilvl="6" w:tplc="E8408C04">
      <w:numFmt w:val="decimal"/>
      <w:lvlText w:val=""/>
      <w:lvlJc w:val="left"/>
    </w:lvl>
    <w:lvl w:ilvl="7" w:tplc="2128674A">
      <w:numFmt w:val="decimal"/>
      <w:lvlText w:val=""/>
      <w:lvlJc w:val="left"/>
    </w:lvl>
    <w:lvl w:ilvl="8" w:tplc="0492A83A">
      <w:numFmt w:val="decimal"/>
      <w:lvlText w:val=""/>
      <w:lvlJc w:val="left"/>
    </w:lvl>
  </w:abstractNum>
  <w:abstractNum w:abstractNumId="22" w15:restartNumberingAfterBreak="0">
    <w:nsid w:val="6B8F298F"/>
    <w:multiLevelType w:val="hybridMultilevel"/>
    <w:tmpl w:val="3BDE02DA"/>
    <w:lvl w:ilvl="0" w:tplc="A3B4C0B0">
      <w:start w:val="1"/>
      <w:numFmt w:val="bullet"/>
      <w:lvlText w:val="–"/>
      <w:lvlJc w:val="left"/>
      <w:pPr>
        <w:ind w:left="720" w:hanging="360"/>
      </w:pPr>
    </w:lvl>
    <w:lvl w:ilvl="1" w:tplc="9C10C200">
      <w:numFmt w:val="decimal"/>
      <w:lvlText w:val=""/>
      <w:lvlJc w:val="left"/>
    </w:lvl>
    <w:lvl w:ilvl="2" w:tplc="F4CA7AB0">
      <w:numFmt w:val="decimal"/>
      <w:lvlText w:val=""/>
      <w:lvlJc w:val="left"/>
    </w:lvl>
    <w:lvl w:ilvl="3" w:tplc="0D46935C">
      <w:numFmt w:val="decimal"/>
      <w:lvlText w:val=""/>
      <w:lvlJc w:val="left"/>
    </w:lvl>
    <w:lvl w:ilvl="4" w:tplc="BE6849E0">
      <w:numFmt w:val="decimal"/>
      <w:lvlText w:val=""/>
      <w:lvlJc w:val="left"/>
    </w:lvl>
    <w:lvl w:ilvl="5" w:tplc="6E66CE58">
      <w:numFmt w:val="decimal"/>
      <w:lvlText w:val=""/>
      <w:lvlJc w:val="left"/>
    </w:lvl>
    <w:lvl w:ilvl="6" w:tplc="A278563E">
      <w:numFmt w:val="decimal"/>
      <w:lvlText w:val=""/>
      <w:lvlJc w:val="left"/>
    </w:lvl>
    <w:lvl w:ilvl="7" w:tplc="10586BF0">
      <w:numFmt w:val="decimal"/>
      <w:lvlText w:val=""/>
      <w:lvlJc w:val="left"/>
    </w:lvl>
    <w:lvl w:ilvl="8" w:tplc="583C8EFC">
      <w:numFmt w:val="decimal"/>
      <w:lvlText w:val=""/>
      <w:lvlJc w:val="left"/>
    </w:lvl>
  </w:abstractNum>
  <w:num w:numId="1" w16cid:durableId="2042172090">
    <w:abstractNumId w:val="6"/>
    <w:lvlOverride w:ilvl="0">
      <w:startOverride w:val="1"/>
    </w:lvlOverride>
  </w:num>
  <w:num w:numId="2" w16cid:durableId="1503231033">
    <w:abstractNumId w:val="22"/>
    <w:lvlOverride w:ilvl="0">
      <w:startOverride w:val="1"/>
    </w:lvlOverride>
  </w:num>
  <w:num w:numId="3" w16cid:durableId="7299560">
    <w:abstractNumId w:val="15"/>
    <w:lvlOverride w:ilvl="0">
      <w:startOverride w:val="1"/>
    </w:lvlOverride>
  </w:num>
  <w:num w:numId="4" w16cid:durableId="1109277032">
    <w:abstractNumId w:val="18"/>
  </w:num>
  <w:num w:numId="5" w16cid:durableId="1195458185">
    <w:abstractNumId w:val="12"/>
    <w:lvlOverride w:ilvl="0">
      <w:startOverride w:val="1"/>
    </w:lvlOverride>
  </w:num>
  <w:num w:numId="6" w16cid:durableId="2072145328">
    <w:abstractNumId w:val="20"/>
    <w:lvlOverride w:ilvl="0">
      <w:startOverride w:val="1"/>
    </w:lvlOverride>
  </w:num>
  <w:num w:numId="7" w16cid:durableId="557203237">
    <w:abstractNumId w:val="8"/>
    <w:lvlOverride w:ilvl="0">
      <w:startOverride w:val="1"/>
    </w:lvlOverride>
  </w:num>
  <w:num w:numId="8" w16cid:durableId="298655763">
    <w:abstractNumId w:val="0"/>
    <w:lvlOverride w:ilvl="0">
      <w:startOverride w:val="1"/>
    </w:lvlOverride>
  </w:num>
  <w:num w:numId="9" w16cid:durableId="124659246">
    <w:abstractNumId w:val="3"/>
    <w:lvlOverride w:ilvl="0">
      <w:startOverride w:val="1"/>
    </w:lvlOverride>
  </w:num>
  <w:num w:numId="10" w16cid:durableId="1407339171">
    <w:abstractNumId w:val="2"/>
    <w:lvlOverride w:ilvl="0">
      <w:startOverride w:val="1"/>
    </w:lvlOverride>
  </w:num>
  <w:num w:numId="11" w16cid:durableId="746658848">
    <w:abstractNumId w:val="13"/>
    <w:lvlOverride w:ilvl="0">
      <w:startOverride w:val="1"/>
    </w:lvlOverride>
  </w:num>
  <w:num w:numId="12" w16cid:durableId="726413300">
    <w:abstractNumId w:val="14"/>
    <w:lvlOverride w:ilvl="0">
      <w:startOverride w:val="1"/>
    </w:lvlOverride>
  </w:num>
  <w:num w:numId="13" w16cid:durableId="923413265">
    <w:abstractNumId w:val="19"/>
    <w:lvlOverride w:ilvl="0">
      <w:startOverride w:val="1"/>
    </w:lvlOverride>
  </w:num>
  <w:num w:numId="14" w16cid:durableId="656305187">
    <w:abstractNumId w:val="21"/>
    <w:lvlOverride w:ilvl="0">
      <w:startOverride w:val="1"/>
    </w:lvlOverride>
  </w:num>
  <w:num w:numId="15" w16cid:durableId="1747143465">
    <w:abstractNumId w:val="17"/>
    <w:lvlOverride w:ilvl="0">
      <w:startOverride w:val="1"/>
    </w:lvlOverride>
  </w:num>
  <w:num w:numId="16" w16cid:durableId="1691494500">
    <w:abstractNumId w:val="10"/>
    <w:lvlOverride w:ilvl="0">
      <w:startOverride w:val="1"/>
    </w:lvlOverride>
  </w:num>
  <w:num w:numId="17" w16cid:durableId="1253782637">
    <w:abstractNumId w:val="11"/>
    <w:lvlOverride w:ilvl="0">
      <w:startOverride w:val="1"/>
    </w:lvlOverride>
  </w:num>
  <w:num w:numId="18" w16cid:durableId="469518205">
    <w:abstractNumId w:val="7"/>
    <w:lvlOverride w:ilvl="0">
      <w:startOverride w:val="1"/>
    </w:lvlOverride>
  </w:num>
  <w:num w:numId="19" w16cid:durableId="374232490">
    <w:abstractNumId w:val="4"/>
  </w:num>
  <w:num w:numId="20" w16cid:durableId="2119980394">
    <w:abstractNumId w:val="16"/>
  </w:num>
  <w:num w:numId="21" w16cid:durableId="1884901021">
    <w:abstractNumId w:val="18"/>
  </w:num>
  <w:num w:numId="22" w16cid:durableId="1966736897">
    <w:abstractNumId w:val="9"/>
  </w:num>
  <w:num w:numId="23" w16cid:durableId="207692167">
    <w:abstractNumId w:val="1"/>
  </w:num>
  <w:num w:numId="24" w16cid:durableId="531453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ED"/>
    <w:rsid w:val="001F316C"/>
    <w:rsid w:val="003A2283"/>
    <w:rsid w:val="004F28BF"/>
    <w:rsid w:val="005E2BD1"/>
    <w:rsid w:val="00A132DE"/>
    <w:rsid w:val="00A25EED"/>
    <w:rsid w:val="00B3239F"/>
    <w:rsid w:val="00C56FC5"/>
    <w:rsid w:val="00E00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8F9E"/>
  <w15:docId w15:val="{1AAE9A58-0420-4BB6-A236-15BA8E6D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8CAE-D2FE-40BA-9E55-DB75BD3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2561</Words>
  <Characters>15369</Characters>
  <Application>Microsoft Office Word</Application>
  <DocSecurity>0</DocSecurity>
  <Lines>128</Lines>
  <Paragraphs>35</Paragraphs>
  <ScaleCrop>false</ScaleCrop>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Łukasz Grüner</cp:lastModifiedBy>
  <cp:revision>6</cp:revision>
  <dcterms:created xsi:type="dcterms:W3CDTF">2026-05-29T11:27:00Z</dcterms:created>
  <dcterms:modified xsi:type="dcterms:W3CDTF">2026-06-01T06:08:00Z</dcterms:modified>
</cp:coreProperties>
</file>