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62" w:before="0" w:after="0"/>
        <w:ind w:hanging="10" w:start="0" w:end="2676"/>
        <w:jc w:val="start"/>
        <w:rPr>
          <w:sz w:val="24"/>
        </w:rPr>
      </w:pPr>
      <w:bookmarkStart w:id="0" w:name="_Hlk230075654"/>
      <w:r>
        <w:rPr>
          <w:sz w:val="24"/>
        </w:rPr>
        <w:t>DO-021-193/26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28" w:before="0" w:after="0"/>
        <w:ind w:start="0" w:end="-4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Zarządzenie nr 193/2026</w:t>
      </w:r>
    </w:p>
    <w:p>
      <w:pPr>
        <w:pStyle w:val="Normal"/>
        <w:spacing w:lineRule="auto" w:line="228" w:before="0" w:after="0"/>
        <w:ind w:start="0" w:end="-4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Dyrektora Szpitala Miejskiego Specjalistycznego </w:t>
      </w:r>
    </w:p>
    <w:p>
      <w:pPr>
        <w:pStyle w:val="Normal"/>
        <w:spacing w:lineRule="auto" w:line="228" w:before="0" w:after="0"/>
        <w:ind w:start="0" w:end="-4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im. Gabriela Narutowicza w Krakowie</w:t>
      </w:r>
    </w:p>
    <w:p>
      <w:pPr>
        <w:pStyle w:val="Normal"/>
        <w:spacing w:lineRule="auto" w:line="228" w:before="0" w:after="0"/>
        <w:ind w:start="0" w:end="-4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 dnia 10.07.2026</w:t>
      </w:r>
    </w:p>
    <w:p>
      <w:pPr>
        <w:pStyle w:val="Normal"/>
        <w:spacing w:lineRule="auto" w:line="228" w:before="0" w:after="0"/>
        <w:ind w:start="0" w:end="-45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28" w:before="0" w:after="0"/>
        <w:ind w:start="0" w:end="-45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222"/>
        <w:ind w:hanging="10" w:start="10" w:end="0"/>
        <w:rPr>
          <w:b/>
          <w:bCs/>
        </w:rPr>
      </w:pPr>
      <w:r>
        <w:rPr>
          <w:b/>
          <w:bCs/>
        </w:rPr>
        <w:t>w sprawie przyjęcia Regulaminu Przeprowadzania Konkursu Ofert na udzielanie świadczeń zdrowotnych w Szpitalu Miejskim Specjalistycznym im. Gabriela Narutowicza w Krakowie</w:t>
      </w:r>
    </w:p>
    <w:p>
      <w:pPr>
        <w:pStyle w:val="Normal"/>
        <w:spacing w:before="0" w:after="0"/>
        <w:ind w:start="14" w:end="14"/>
        <w:rPr/>
      </w:pPr>
      <w:r>
        <w:rPr/>
      </w:r>
    </w:p>
    <w:p>
      <w:pPr>
        <w:pStyle w:val="Normal"/>
        <w:spacing w:before="0" w:after="0"/>
        <w:ind w:start="14" w:end="14"/>
        <w:rPr/>
      </w:pPr>
      <w:r>
        <w:rPr/>
        <w:t>Na podstawie art. 26 ustawy z dnia 15 kwietnia 2011 r. o działalności leczniczej oraz</w:t>
      </w:r>
      <w:r>
        <w:rPr>
          <w:bCs/>
        </w:rPr>
        <w:t xml:space="preserve"> § 5 ust. 1 Statutu Szpitala Miejskiego Specjalistycznego im. Gabriela Narutowicza w Krakowie</w:t>
      </w:r>
      <w:r>
        <w:rPr>
          <w:b/>
        </w:rPr>
        <w:t xml:space="preserve"> </w:t>
      </w:r>
      <w:r>
        <w:rPr/>
        <w:t>zarządzam, co następuje:</w:t>
      </w:r>
    </w:p>
    <w:p>
      <w:pPr>
        <w:pStyle w:val="Normal"/>
        <w:spacing w:before="0" w:after="0"/>
        <w:ind w:start="14" w:end="14"/>
        <w:rPr/>
      </w:pPr>
      <w:r>
        <w:rPr/>
      </w:r>
    </w:p>
    <w:p>
      <w:pPr>
        <w:pStyle w:val="Normal"/>
        <w:spacing w:before="0" w:after="0"/>
        <w:ind w:start="14" w:end="14"/>
        <w:jc w:val="center"/>
        <w:rPr/>
      </w:pPr>
      <w:r>
        <w:rPr/>
        <w:t>§1</w:t>
      </w:r>
    </w:p>
    <w:p>
      <w:pPr>
        <w:pStyle w:val="Normal"/>
        <w:spacing w:before="0" w:after="0"/>
        <w:ind w:start="14" w:end="14"/>
        <w:rPr/>
      </w:pPr>
      <w:r>
        <w:rPr/>
        <w:t xml:space="preserve">Wprowadza się Regulamin przeprowadzania konkursu ofert na udzielanie świadczeń zdrowotnych w Szpitalu Miejskim Specjalistycznym im. Gabriela Narutowicza w Krakowie </w:t>
        <w:br/>
        <w:t>w brzmieniu załącznika nr 1 do niniejszego zarządzenia.</w:t>
      </w:r>
    </w:p>
    <w:p>
      <w:pPr>
        <w:pStyle w:val="Normal"/>
        <w:spacing w:before="0" w:after="0"/>
        <w:ind w:start="14" w:end="14"/>
        <w:jc w:val="start"/>
        <w:rPr/>
      </w:pPr>
      <w:r>
        <w:rPr/>
      </w:r>
    </w:p>
    <w:p>
      <w:pPr>
        <w:pStyle w:val="Normal"/>
        <w:spacing w:before="0" w:after="0"/>
        <w:ind w:start="14" w:end="14"/>
        <w:jc w:val="center"/>
        <w:rPr/>
      </w:pPr>
      <w:r>
        <w:rPr/>
        <w:t>§2</w:t>
      </w:r>
    </w:p>
    <w:p>
      <w:pPr>
        <w:pStyle w:val="Normal"/>
        <w:spacing w:before="0" w:after="0"/>
        <w:ind w:start="14" w:end="14"/>
        <w:rPr/>
      </w:pPr>
      <w:r>
        <w:rPr/>
        <w:t xml:space="preserve">Zobowiązuję Kierowników Komórek Organizacyjnych a w szczególności Kierownika Działu Kadr do zapoznania się z załączonym Regulaminem i do jego stosowania. </w:t>
      </w:r>
    </w:p>
    <w:p>
      <w:pPr>
        <w:pStyle w:val="Normal"/>
        <w:spacing w:before="0" w:after="0"/>
        <w:ind w:start="14" w:end="14"/>
        <w:rPr/>
      </w:pPr>
      <w:r>
        <w:rPr/>
      </w:r>
    </w:p>
    <w:p>
      <w:pPr>
        <w:pStyle w:val="Normal"/>
        <w:spacing w:before="0" w:after="0"/>
        <w:ind w:start="14" w:end="14"/>
        <w:jc w:val="center"/>
        <w:rPr/>
      </w:pPr>
      <w:r>
        <w:rPr/>
        <w:t>§3</w:t>
      </w:r>
    </w:p>
    <w:p>
      <w:pPr>
        <w:pStyle w:val="Normal"/>
        <w:spacing w:before="0" w:after="0"/>
        <w:ind w:start="14" w:end="14"/>
        <w:rPr/>
      </w:pPr>
      <w:r>
        <w:rPr/>
        <w:t xml:space="preserve">Traci moc zarządzenie nr 28/2016 Dyrektora Szpitala Miejskiego Specjalistycznego </w:t>
        <w:br/>
        <w:t>im. Gabriela Narutowicza w Krakowie z dnia 3 marca 2016 r w sprawie wprowadzenia Regulaminu przeprowadzania Konkursu Ofert na udzielanie świadczeń zdrowotnych.</w:t>
      </w:r>
    </w:p>
    <w:p>
      <w:pPr>
        <w:pStyle w:val="Normal"/>
        <w:spacing w:before="0" w:after="0"/>
        <w:ind w:start="14" w:end="14"/>
        <w:rPr/>
      </w:pPr>
      <w:r>
        <w:rPr/>
      </w:r>
    </w:p>
    <w:p>
      <w:pPr>
        <w:pStyle w:val="Normal"/>
        <w:spacing w:before="0" w:after="0"/>
        <w:ind w:start="14" w:end="14"/>
        <w:jc w:val="center"/>
        <w:rPr/>
      </w:pPr>
      <w:r>
        <w:rPr/>
        <w:t>§4</w:t>
      </w:r>
    </w:p>
    <w:p>
      <w:pPr>
        <w:pStyle w:val="Normal"/>
        <w:spacing w:before="0" w:after="750"/>
        <w:ind w:start="14" w:end="14"/>
        <w:rPr/>
      </w:pPr>
      <w:r>
        <w:rPr/>
        <w:t>Zarządzenie wchodzi w życie z dniem podpisania.</w:t>
      </w:r>
    </w:p>
    <w:p>
      <w:pPr>
        <w:pStyle w:val="Normal"/>
        <w:spacing w:lineRule="auto" w:line="278" w:before="0" w:after="160"/>
        <w:ind w:start="0" w:end="0"/>
        <w:jc w:val="start"/>
        <w:rPr/>
      </w:pPr>
      <w:r>
        <w:rPr/>
        <w:tab/>
        <w:tab/>
        <w:tab/>
        <w:tab/>
        <w:tab/>
        <w:tab/>
        <w:tab/>
      </w:r>
    </w:p>
    <w:p>
      <w:pPr>
        <w:pStyle w:val="Normal"/>
        <w:spacing w:lineRule="auto" w:line="278" w:before="0" w:after="160"/>
        <w:ind w:start="0" w:end="0"/>
        <w:jc w:val="start"/>
        <w:rPr/>
      </w:pPr>
      <w:r>
        <w:rPr/>
        <w:tab/>
        <w:tab/>
        <w:tab/>
        <w:tab/>
        <w:tab/>
        <w:tab/>
        <w:tab/>
        <w:tab/>
        <w:tab/>
      </w:r>
      <w:r>
        <w:rPr>
          <w:b/>
          <w:bCs/>
          <w:i/>
          <w:iCs/>
          <w:color w:val="auto"/>
        </w:rPr>
        <w:t>Zatwierdzam</w:t>
      </w:r>
    </w:p>
    <w:p>
      <w:pPr>
        <w:pStyle w:val="Normal"/>
        <w:spacing w:before="0" w:after="0"/>
        <w:ind w:start="14" w:end="14"/>
        <w:rPr>
          <w:b/>
          <w:bCs/>
          <w:i/>
          <w:iCs/>
          <w:color w:val="auto"/>
        </w:rPr>
      </w:pPr>
      <w:r>
        <w:rPr>
          <w:b/>
          <w:bCs/>
          <w:i/>
          <w:iCs/>
          <w:color w:val="auto"/>
        </w:rPr>
        <w:tab/>
        <w:tab/>
        <w:tab/>
        <w:tab/>
        <w:tab/>
        <w:tab/>
        <w:tab/>
        <w:tab/>
      </w:r>
      <w:r>
        <w:rPr>
          <w:b/>
          <w:bCs/>
          <w:i w:val="false"/>
          <w:iCs w:val="false"/>
          <w:color w:val="auto"/>
        </w:rPr>
        <w:t xml:space="preserve">dr Anna Tylek – Dyrektor </w:t>
      </w:r>
    </w:p>
    <w:p>
      <w:pPr>
        <w:pStyle w:val="Normal"/>
        <w:spacing w:before="0" w:after="0"/>
        <w:ind w:start="14" w:end="14"/>
        <w:rPr>
          <w:b/>
          <w:bCs/>
          <w:i w:val="false"/>
          <w:iCs w:val="false"/>
          <w:color w:val="auto"/>
        </w:rPr>
      </w:pPr>
      <w:r>
        <w:rPr>
          <w:b/>
          <w:bCs/>
          <w:i w:val="false"/>
          <w:iCs w:val="false"/>
          <w:color w:val="auto"/>
        </w:rPr>
        <w:tab/>
        <w:tab/>
        <w:tab/>
        <w:tab/>
        <w:tab/>
        <w:tab/>
        <w:tab/>
        <w:t>Szpitala Miejskiego Specjalistycznego</w:t>
      </w:r>
    </w:p>
    <w:p>
      <w:pPr>
        <w:pStyle w:val="Normal"/>
        <w:spacing w:lineRule="auto" w:line="278" w:before="0" w:after="160"/>
        <w:ind w:start="0" w:end="0"/>
        <w:jc w:val="start"/>
        <w:rPr/>
      </w:pPr>
      <w:r>
        <w:rPr>
          <w:b/>
          <w:bCs/>
          <w:i w:val="false"/>
          <w:iCs w:val="false"/>
          <w:color w:val="auto"/>
        </w:rPr>
        <w:tab/>
        <w:tab/>
        <w:tab/>
        <w:tab/>
        <w:tab/>
        <w:tab/>
        <w:tab/>
        <w:t>im. Gabriela Narutowicza w Krakowie</w:t>
      </w:r>
      <w:r>
        <w:rPr/>
        <w:tab/>
      </w:r>
      <w:r>
        <w:br w:type="page"/>
      </w:r>
    </w:p>
    <w:p>
      <w:pPr>
        <w:pStyle w:val="Normal"/>
        <w:spacing w:before="0" w:after="0"/>
        <w:ind w:hanging="10" w:start="322" w:end="259"/>
        <w:jc w:val="en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Załącznik nr 1 </w:t>
      </w:r>
    </w:p>
    <w:p>
      <w:pPr>
        <w:pStyle w:val="Normal"/>
        <w:spacing w:before="0" w:after="0"/>
        <w:ind w:hanging="10" w:start="322" w:end="259"/>
        <w:jc w:val="en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do zarz. nr </w:t>
      </w:r>
      <w:r>
        <w:rPr>
          <w:b/>
          <w:bCs/>
          <w:sz w:val="20"/>
          <w:szCs w:val="20"/>
        </w:rPr>
        <w:t>193</w:t>
      </w:r>
      <w:r>
        <w:rPr>
          <w:b/>
          <w:bCs/>
          <w:sz w:val="20"/>
          <w:szCs w:val="20"/>
        </w:rPr>
        <w:t>/2026</w:t>
      </w:r>
    </w:p>
    <w:p>
      <w:pPr>
        <w:pStyle w:val="Normal"/>
        <w:spacing w:before="0" w:after="0"/>
        <w:ind w:hanging="10" w:start="322" w:end="259"/>
        <w:jc w:val="en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z dnia </w:t>
      </w:r>
      <w:r>
        <w:rPr>
          <w:b/>
          <w:bCs/>
          <w:sz w:val="20"/>
          <w:szCs w:val="20"/>
        </w:rPr>
        <w:t>10.07.2026 r.</w:t>
      </w:r>
    </w:p>
    <w:p>
      <w:pPr>
        <w:pStyle w:val="Normal"/>
        <w:spacing w:before="0" w:after="0"/>
        <w:ind w:hanging="10" w:start="322" w:end="259"/>
        <w:jc w:val="center"/>
        <w:rPr>
          <w:b/>
          <w:bCs/>
          <w:sz w:val="26"/>
        </w:rPr>
      </w:pPr>
      <w:r>
        <w:rPr>
          <w:b/>
          <w:bCs/>
          <w:sz w:val="26"/>
        </w:rPr>
      </w:r>
    </w:p>
    <w:p>
      <w:pPr>
        <w:pStyle w:val="Normal"/>
        <w:spacing w:before="0" w:after="0"/>
        <w:ind w:hanging="10" w:start="322" w:end="259"/>
        <w:jc w:val="center"/>
        <w:rPr>
          <w:b/>
          <w:bCs/>
        </w:rPr>
      </w:pPr>
      <w:r>
        <w:rPr>
          <w:b/>
          <w:bCs/>
          <w:sz w:val="26"/>
        </w:rPr>
        <w:t>REGULAMIN PRZEPROWADZANIA KONKURSU OFERT</w:t>
      </w:r>
    </w:p>
    <w:p>
      <w:pPr>
        <w:pStyle w:val="Normal"/>
        <w:spacing w:before="0" w:after="0"/>
        <w:ind w:hanging="10" w:start="322" w:end="278"/>
        <w:jc w:val="center"/>
        <w:rPr>
          <w:b/>
          <w:bCs/>
          <w:sz w:val="26"/>
        </w:rPr>
      </w:pPr>
      <w:r>
        <w:rPr>
          <w:b/>
          <w:bCs/>
          <w:sz w:val="26"/>
        </w:rPr>
        <w:t>NA UDZIELANIE ŚWIADCZEŃ ZDROWOTNYCH</w:t>
      </w:r>
    </w:p>
    <w:p>
      <w:pPr>
        <w:pStyle w:val="Normal"/>
        <w:spacing w:before="0" w:after="0"/>
        <w:ind w:hanging="10" w:start="322" w:end="283"/>
        <w:jc w:val="center"/>
        <w:rPr>
          <w:sz w:val="26"/>
        </w:rPr>
      </w:pPr>
      <w:r>
        <w:rPr>
          <w:sz w:val="26"/>
        </w:rPr>
        <w:t>w Szpitalu Miejskim Specjalistycznym im. Gabriela Narutowicza w Krakowie</w:t>
      </w:r>
    </w:p>
    <w:p>
      <w:pPr>
        <w:pStyle w:val="Normal"/>
        <w:spacing w:before="0" w:after="0"/>
        <w:ind w:hanging="10" w:start="322" w:end="283"/>
        <w:jc w:val="center"/>
        <w:rPr>
          <w:sz w:val="26"/>
        </w:rPr>
      </w:pPr>
      <w:r>
        <w:rPr>
          <w:sz w:val="26"/>
        </w:rPr>
      </w:r>
    </w:p>
    <w:p>
      <w:pPr>
        <w:pStyle w:val="Normal"/>
        <w:spacing w:before="0" w:after="0"/>
        <w:ind w:hanging="10" w:start="322" w:end="302"/>
        <w:jc w:val="center"/>
        <w:rPr>
          <w:b/>
          <w:bCs/>
        </w:rPr>
      </w:pPr>
      <w:r>
        <w:rPr>
          <w:b/>
          <w:bCs/>
        </w:rPr>
        <w:t>Postanowienia ogólne</w:t>
      </w:r>
    </w:p>
    <w:p>
      <w:pPr>
        <w:pStyle w:val="Normal"/>
        <w:spacing w:before="0" w:after="0"/>
        <w:ind w:hanging="10" w:start="322" w:end="302"/>
        <w:jc w:val="center"/>
        <w:rPr>
          <w:b/>
          <w:bCs/>
        </w:rPr>
      </w:pPr>
      <w:r>
        <w:rPr/>
        <w:t>§ 1</w:t>
      </w:r>
      <w:r>
        <w:rPr>
          <w:b/>
          <w:bCs/>
        </w:rPr>
        <w:t xml:space="preserve"> </w:t>
      </w:r>
    </w:p>
    <w:p>
      <w:pPr>
        <w:pStyle w:val="ListParagraph"/>
        <w:numPr>
          <w:ilvl w:val="0"/>
          <w:numId w:val="24"/>
        </w:numPr>
        <w:spacing w:before="0" w:after="0"/>
        <w:ind w:hanging="284" w:start="284" w:end="302"/>
        <w:contextualSpacing/>
        <w:rPr/>
      </w:pPr>
      <w:r>
        <w:rPr/>
        <w:t>Niniejszy regulamin określa procedurę przygotowania oraz przeprowadzenia konkursu ofert na udzielanie świadczeń zdrowotnych.</w:t>
      </w:r>
    </w:p>
    <w:p>
      <w:pPr>
        <w:pStyle w:val="ListParagraph"/>
        <w:numPr>
          <w:ilvl w:val="0"/>
          <w:numId w:val="24"/>
        </w:numPr>
        <w:spacing w:lineRule="auto" w:line="240" w:before="0" w:after="0"/>
        <w:ind w:hanging="284" w:start="284" w:end="14"/>
        <w:contextualSpacing/>
        <w:rPr/>
      </w:pPr>
      <w:r>
        <w:rPr/>
        <w:t xml:space="preserve">Konkurs ofert jest prowadzony na podstawie ustawy z dnia 15 kwietnia 2011 toku </w:t>
        <w:br/>
        <w:t>o działalności leczniczej oraz ustawy o świadczeniach zdrowotnych finansowanych ze środków publicznych.</w:t>
      </w:r>
    </w:p>
    <w:p>
      <w:pPr>
        <w:pStyle w:val="ListParagraph"/>
        <w:numPr>
          <w:ilvl w:val="0"/>
          <w:numId w:val="24"/>
        </w:numPr>
        <w:spacing w:lineRule="auto" w:line="240" w:before="0" w:after="0"/>
        <w:ind w:hanging="284" w:start="284" w:end="14"/>
        <w:contextualSpacing/>
        <w:rPr/>
      </w:pPr>
      <w:r>
        <w:rPr/>
        <w:t xml:space="preserve">Do konkursu ofert stosuje się odpowiednio art. 140, art. 141, art. 146 ust. 1, art. 147, </w:t>
        <w:br/>
        <w:t>art. 148 ust. 1, art. 149, art. 150, art. 151 ust. 1, 2 i 4-6, art. 152, art. 153 i art. 154 ust. 1 i 2 ustawy z dnia 27 sierpnia 2004 r. o świadczeniach opieki zdrowotnej finansowanych ze środków publicznych.</w:t>
      </w:r>
    </w:p>
    <w:p>
      <w:pPr>
        <w:pStyle w:val="ListParagraph"/>
        <w:numPr>
          <w:ilvl w:val="0"/>
          <w:numId w:val="24"/>
        </w:numPr>
        <w:spacing w:lineRule="auto" w:line="240" w:before="0" w:after="0"/>
        <w:ind w:hanging="284" w:start="284" w:end="14"/>
        <w:contextualSpacing/>
        <w:rPr/>
      </w:pPr>
      <w:r>
        <w:rPr/>
        <w:t xml:space="preserve">Konkursu ofert nie stosuje się do zamówień, których wartość nie przekracza 30 000 euro liczonej według średniego kursu złotego w stosunku do euro, ustalonego zgodnie </w:t>
        <w:br/>
        <w:t xml:space="preserve">z art. 3 ust. 2 pkt 2 ustawy z dnia 11 września 2019 r.- Prawo zamówień publicznych. </w:t>
      </w:r>
    </w:p>
    <w:p>
      <w:pPr>
        <w:pStyle w:val="ListParagraph"/>
        <w:numPr>
          <w:ilvl w:val="0"/>
          <w:numId w:val="24"/>
        </w:numPr>
        <w:spacing w:lineRule="auto" w:line="240" w:before="0" w:after="0"/>
        <w:ind w:hanging="284" w:start="284" w:end="14"/>
        <w:contextualSpacing/>
        <w:rPr/>
      </w:pPr>
      <w:r>
        <w:rPr/>
        <w:t xml:space="preserve">Podstawą ustalenia wartości zamówienia jest całkowite szacunkowe wynagrodzenie Przyjmującego zamówienie, bez podatku od towarów i usług, ustalone przez udzielającego zamówienia z należytą starannością, zgodnie z art. 26a ustawy z dnia 15 kwietnia 2011 r. </w:t>
        <w:br/>
        <w:t>o działalności leczniczej.</w:t>
      </w:r>
    </w:p>
    <w:p>
      <w:pPr>
        <w:pStyle w:val="ListParagraph"/>
        <w:spacing w:lineRule="auto" w:line="240" w:before="0" w:after="0"/>
        <w:ind w:start="14" w:end="14"/>
        <w:contextualSpacing/>
        <w:rPr/>
      </w:pPr>
      <w:r>
        <w:rPr/>
      </w:r>
    </w:p>
    <w:p>
      <w:pPr>
        <w:pStyle w:val="ListParagraph"/>
        <w:spacing w:lineRule="auto" w:line="240" w:before="0" w:after="0"/>
        <w:ind w:start="14" w:end="14"/>
        <w:contextualSpacing/>
        <w:jc w:val="center"/>
        <w:rPr>
          <w:b/>
          <w:bCs/>
        </w:rPr>
      </w:pPr>
      <w:r>
        <w:rPr>
          <w:b/>
          <w:bCs/>
        </w:rPr>
        <w:t>Definicje</w:t>
      </w:r>
    </w:p>
    <w:p>
      <w:pPr>
        <w:pStyle w:val="Normal"/>
        <w:spacing w:lineRule="auto" w:line="240" w:before="0" w:after="0"/>
        <w:ind w:start="14" w:end="14"/>
        <w:jc w:val="center"/>
        <w:rPr/>
      </w:pPr>
      <w:r>
        <w:rPr/>
        <w:t>§ 2</w:t>
      </w:r>
    </w:p>
    <w:p>
      <w:pPr>
        <w:pStyle w:val="Normal"/>
        <w:spacing w:lineRule="auto" w:line="240" w:before="0" w:after="0"/>
        <w:ind w:start="0" w:end="14"/>
        <w:rPr/>
      </w:pPr>
      <w:r>
        <w:rPr/>
        <w:t>Ilekroć w Regulaminie jest mowa o: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74" w:start="753" w:end="14"/>
        <w:rPr/>
      </w:pPr>
      <w:r>
        <w:rPr/>
        <w:t>Konkursie ofert – należy przez to rozumieć konkurs przeprowadzony na podstawie niniejszego Regulaminu,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74" w:start="753" w:end="14"/>
        <w:rPr/>
      </w:pPr>
      <w:r>
        <w:rPr/>
        <w:t>Regulaminie – należy przez to rozumieć niniejszy Regulamin przeprowadzania Konkursu ofert,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74" w:start="753" w:end="14"/>
        <w:rPr/>
      </w:pPr>
      <w:r>
        <w:rPr/>
        <w:t>SWKO – należy przez to rozumieć Szczegółowe Warunki Konkursu Ofert,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74" w:start="730" w:end="14"/>
        <w:rPr/>
      </w:pPr>
      <w:r>
        <w:rPr/>
        <w:t xml:space="preserve">Udzielającym zamówienia – należy przez to rozumieć Szpital Miejski Specjalistyczny im. Gabriela Narutowicza w Krakowie, ul Prądnicka 35-37, 31-202 Kraków,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74" w:start="730" w:end="14"/>
        <w:rPr/>
      </w:pPr>
      <w:r>
        <w:rPr/>
        <w:t>Przyjmujący zamówienie / Oferent - podmiot wykonujący działalność leczniczą lub osoba legitymująca się nabyciem fachowych kwalifikacji do udzielania świadczeń zdrowotnych w określonym zakresie lub określonej dziedzinie medycyny ubiegająca się o udzielenie zamówienia,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74" w:start="753" w:end="14"/>
        <w:rPr/>
      </w:pPr>
      <w:r>
        <w:rPr/>
        <w:t>Świadczeniach zdrowotnych – należy przez to rozumieć działania służące zachowaniu, ratowaniu, przywracaniu lub poprawie zdrowia oraz inne działania medyczne wynikające z procesu leczenia lub przepisów odrębnych regulujących zasady ich wykonywania, o których mowa w art. 2 ust. 1 pkt 10 ustawy o działalności leczniczej,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74" w:start="753" w:end="14"/>
        <w:rPr/>
      </w:pPr>
      <w:r>
        <w:rPr/>
        <w:t>Ofercie – należy przez to rozumieć ofertę złożoną na udzielanie świadczeń zdrowotnych będących przedmiotem Konkursu ofert,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74" w:start="753" w:end="14"/>
        <w:rPr/>
      </w:pPr>
      <w:r>
        <w:rPr/>
        <w:t>Komisji – należy przez to rozumieć Komisję Konkursową powołaną przez Udzielającego zamówienia w celu przeprowadzenia Konkursu Ofert,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74" w:start="753" w:end="14"/>
        <w:rPr/>
      </w:pPr>
      <w:r>
        <w:rPr/>
        <w:t>Umowie – należy przez to rozumieć umowę zawartą w toku przeprowadzonego Konkursu ofert.</w:t>
      </w:r>
    </w:p>
    <w:p>
      <w:pPr>
        <w:pStyle w:val="Normal"/>
        <w:spacing w:before="0" w:after="0"/>
        <w:ind w:start="709" w:end="14"/>
        <w:rPr/>
      </w:pPr>
      <w:r>
        <w:rPr/>
      </w:r>
    </w:p>
    <w:p>
      <w:pPr>
        <w:pStyle w:val="Normal"/>
        <w:spacing w:lineRule="auto" w:line="240" w:before="0" w:after="0"/>
        <w:ind w:hanging="10" w:start="322" w:end="24"/>
        <w:jc w:val="center"/>
        <w:rPr/>
      </w:pPr>
      <w:r>
        <w:rPr>
          <w:b/>
          <w:bCs/>
        </w:rPr>
        <w:t>Przedmiot Konkursu ofert</w:t>
        <w:br/>
      </w:r>
      <w:r>
        <w:rPr/>
        <w:t>§ 3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288" w:start="302" w:end="14"/>
        <w:rPr/>
      </w:pPr>
      <w:r>
        <w:rPr/>
        <w:t>Celem Konkursu ofert jest wybór najkorzystniejszej oferty na udzielanie świadczeń zdrowotnych przez wykonującego działalność leczniczą lub legitymującego się nabyciem fachowych kwalifikacji do ich udzielania w określonym zakresie lub określonej dziedzinie medycyny.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288" w:start="302" w:end="14"/>
        <w:rPr/>
      </w:pPr>
      <w:r>
        <w:rPr/>
        <w:t>Opis Konkursu ofert każdorazowo określony jest szczegółowo przez Udzielającego Zamówienia w SWKO i ogłoszeniu o Konkursie ofert.</w:t>
      </w:r>
    </w:p>
    <w:p>
      <w:pPr>
        <w:pStyle w:val="Normal"/>
        <w:spacing w:before="0" w:after="0"/>
        <w:ind w:hanging="10" w:start="322" w:end="307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40" w:before="0" w:after="0"/>
        <w:ind w:hanging="10" w:start="322" w:end="307"/>
        <w:jc w:val="center"/>
        <w:rPr/>
      </w:pPr>
      <w:r>
        <w:rPr>
          <w:b/>
          <w:bCs/>
        </w:rPr>
        <w:t>Tryb wszczęcia i ogłaszania Konkursu ofert</w:t>
        <w:br/>
      </w:r>
      <w:r>
        <w:rPr/>
        <w:t>§ 4</w:t>
      </w:r>
    </w:p>
    <w:p>
      <w:pPr>
        <w:pStyle w:val="ListParagraph"/>
        <w:numPr>
          <w:ilvl w:val="0"/>
          <w:numId w:val="31"/>
        </w:numPr>
        <w:spacing w:lineRule="auto" w:line="240"/>
        <w:ind w:hanging="284" w:start="284" w:end="0"/>
        <w:rPr/>
      </w:pPr>
      <w:r>
        <w:rPr/>
        <w:t>Ogłoszenie o konkursie ofert zostaje opublikowane na stronie internetowej Udzielającego zamówienia oraz na tablicy ogłoszeń w jego siedzibie w terminie nie krótszym niż 7 dni przed terminem składania ofert.</w:t>
      </w:r>
    </w:p>
    <w:p>
      <w:pPr>
        <w:pStyle w:val="ListParagraph"/>
        <w:numPr>
          <w:ilvl w:val="0"/>
          <w:numId w:val="28"/>
        </w:numPr>
        <w:spacing w:lineRule="auto" w:line="240"/>
        <w:ind w:hanging="284" w:start="284" w:end="0"/>
        <w:rPr/>
      </w:pPr>
      <w:r>
        <w:rPr/>
        <w:t>Bieg terminu rozpoczyna się od dnia następnego po opublikowaniu ogłoszenia o konkursie ofert a kończy się wraz z upływem ostatniego dnia. Jeśli koniec terminu przypada na sobotę lub dzień ustawowo wolny od pracy, termin upływa następnego dnia, który nie jest dniem ustawowo wolnym od pracy ani sobotą.</w:t>
      </w:r>
    </w:p>
    <w:p>
      <w:pPr>
        <w:pStyle w:val="ListParagraph"/>
        <w:numPr>
          <w:ilvl w:val="0"/>
          <w:numId w:val="28"/>
        </w:numPr>
        <w:spacing w:lineRule="auto" w:line="240" w:before="0" w:after="0"/>
        <w:ind w:hanging="284" w:start="284" w:end="0"/>
        <w:contextualSpacing w:val="false"/>
        <w:rPr/>
      </w:pPr>
      <w:r>
        <w:rPr/>
        <w:t>Ogłoszenie o konkursie zawiera:</w:t>
      </w:r>
    </w:p>
    <w:p>
      <w:pPr>
        <w:pStyle w:val="ListParagraph"/>
        <w:numPr>
          <w:ilvl w:val="0"/>
          <w:numId w:val="19"/>
        </w:numPr>
        <w:spacing w:lineRule="auto" w:line="240"/>
        <w:ind w:hanging="360" w:start="720" w:end="2676"/>
        <w:rPr/>
      </w:pPr>
      <w:r>
        <w:rPr/>
        <w:t>nazwę i adres Udzielającego zamówienia;</w:t>
      </w:r>
    </w:p>
    <w:p>
      <w:pPr>
        <w:pStyle w:val="ListParagraph"/>
        <w:numPr>
          <w:ilvl w:val="0"/>
          <w:numId w:val="19"/>
        </w:numPr>
        <w:spacing w:lineRule="auto" w:line="240"/>
        <w:ind w:hanging="360" w:start="720" w:end="2676"/>
        <w:rPr/>
      </w:pPr>
      <w:r>
        <w:rPr/>
        <w:t>opis przedmiotu zamówienia;</w:t>
      </w:r>
    </w:p>
    <w:p>
      <w:pPr>
        <w:pStyle w:val="ListParagraph"/>
        <w:numPr>
          <w:ilvl w:val="0"/>
          <w:numId w:val="19"/>
        </w:numPr>
        <w:spacing w:lineRule="auto" w:line="240"/>
        <w:ind w:hanging="360" w:start="720" w:end="2676"/>
        <w:rPr/>
      </w:pPr>
      <w:r>
        <w:rPr/>
        <w:t>okres udzielania świadczeń zdrowotnych</w:t>
      </w:r>
    </w:p>
    <w:p>
      <w:pPr>
        <w:pStyle w:val="ListParagraph"/>
        <w:numPr>
          <w:ilvl w:val="0"/>
          <w:numId w:val="19"/>
        </w:numPr>
        <w:spacing w:lineRule="auto" w:line="240"/>
        <w:ind w:hanging="360" w:start="720" w:end="-45"/>
        <w:rPr/>
      </w:pPr>
      <w:r>
        <w:rPr/>
        <w:t>kwalifikacje zawodowe jakie musi posiadać Przyjmujący zamówienie;</w:t>
      </w:r>
    </w:p>
    <w:p>
      <w:pPr>
        <w:pStyle w:val="ListParagraph"/>
        <w:numPr>
          <w:ilvl w:val="0"/>
          <w:numId w:val="19"/>
        </w:numPr>
        <w:spacing w:lineRule="auto" w:line="240"/>
        <w:ind w:hanging="360" w:start="720" w:end="2676"/>
        <w:rPr/>
      </w:pPr>
      <w:r>
        <w:rPr/>
        <w:t>miejsce i termin składania ofert;</w:t>
      </w:r>
    </w:p>
    <w:p>
      <w:pPr>
        <w:pStyle w:val="ListParagraph"/>
        <w:numPr>
          <w:ilvl w:val="0"/>
          <w:numId w:val="19"/>
        </w:numPr>
        <w:spacing w:lineRule="auto" w:line="240"/>
        <w:ind w:hanging="360" w:start="720" w:end="2676"/>
        <w:rPr/>
      </w:pPr>
      <w:r>
        <w:rPr/>
        <w:t>miejsce i termin otwarcia ofert;</w:t>
      </w:r>
    </w:p>
    <w:p>
      <w:pPr>
        <w:pStyle w:val="ListParagraph"/>
        <w:numPr>
          <w:ilvl w:val="0"/>
          <w:numId w:val="19"/>
        </w:numPr>
        <w:spacing w:lineRule="auto" w:line="240"/>
        <w:ind w:hanging="360" w:start="720" w:end="-45"/>
        <w:rPr/>
      </w:pPr>
      <w:r>
        <w:rPr/>
        <w:t>miejsce i termin, w którym można zapoznać się z SWKO;</w:t>
      </w:r>
    </w:p>
    <w:p>
      <w:pPr>
        <w:pStyle w:val="ListParagraph"/>
        <w:numPr>
          <w:ilvl w:val="0"/>
          <w:numId w:val="19"/>
        </w:numPr>
        <w:spacing w:lineRule="auto" w:line="240"/>
        <w:ind w:hanging="360" w:start="720" w:end="-45"/>
        <w:rPr/>
      </w:pPr>
      <w:r>
        <w:rPr/>
        <w:t>miejsce i termin ogłoszenia rozstrzygnięcia Konkursu ofert;</w:t>
      </w:r>
    </w:p>
    <w:p>
      <w:pPr>
        <w:pStyle w:val="ListParagraph"/>
        <w:numPr>
          <w:ilvl w:val="0"/>
          <w:numId w:val="19"/>
        </w:numPr>
        <w:spacing w:lineRule="auto" w:line="240"/>
        <w:ind w:hanging="360" w:start="720" w:end="-45"/>
        <w:rPr/>
      </w:pPr>
      <w:r>
        <w:rPr/>
        <w:t>zastrzeżenie o prawie do odwołania Konkursu ofert oraz do przedłużenia terminu składania ofert i terminu ogłoszenia rozstrzygnięcia Konkursu ofert.</w:t>
      </w:r>
    </w:p>
    <w:p>
      <w:pPr>
        <w:pStyle w:val="ListParagraph"/>
        <w:numPr>
          <w:ilvl w:val="0"/>
          <w:numId w:val="28"/>
        </w:numPr>
        <w:spacing w:lineRule="auto" w:line="240"/>
        <w:ind w:hanging="284" w:start="284" w:end="14"/>
        <w:rPr/>
      </w:pPr>
      <w:r>
        <w:rPr/>
        <w:t>Szczegółowe warunki Konkursu ofert (SWKO) powinny zawierać:</w:t>
      </w:r>
    </w:p>
    <w:p>
      <w:pPr>
        <w:pStyle w:val="ListParagraph"/>
        <w:numPr>
          <w:ilvl w:val="0"/>
          <w:numId w:val="20"/>
        </w:numPr>
        <w:spacing w:lineRule="auto" w:line="240"/>
        <w:ind w:hanging="360" w:start="709" w:end="14"/>
        <w:rPr/>
      </w:pPr>
      <w:r>
        <w:rPr/>
        <w:t>szczegółowy opis przedmiotu zamówienia;</w:t>
      </w:r>
    </w:p>
    <w:p>
      <w:pPr>
        <w:pStyle w:val="ListParagraph"/>
        <w:numPr>
          <w:ilvl w:val="0"/>
          <w:numId w:val="20"/>
        </w:numPr>
        <w:spacing w:lineRule="auto" w:line="240"/>
        <w:ind w:hanging="360" w:start="709" w:end="14"/>
        <w:rPr/>
      </w:pPr>
      <w:r>
        <w:rPr/>
        <w:t>wymagania stawiane Przyjmującemu zamówienie;</w:t>
      </w:r>
    </w:p>
    <w:p>
      <w:pPr>
        <w:pStyle w:val="ListParagraph"/>
        <w:numPr>
          <w:ilvl w:val="0"/>
          <w:numId w:val="20"/>
        </w:numPr>
        <w:spacing w:lineRule="auto" w:line="240"/>
        <w:ind w:hanging="360" w:start="709" w:end="14"/>
        <w:rPr/>
      </w:pPr>
      <w:r>
        <w:rPr/>
        <w:t xml:space="preserve">wykaz oświadczeń i dokumentów jakie mają dostarczyć Przyjmujący zamówienie </w:t>
        <w:br/>
        <w:t>w celu potwierdzenia spełnienia wymagań określonych przez Udzielającego zamówienia.</w:t>
      </w:r>
    </w:p>
    <w:p>
      <w:pPr>
        <w:pStyle w:val="ListParagraph"/>
        <w:numPr>
          <w:ilvl w:val="0"/>
          <w:numId w:val="20"/>
        </w:numPr>
        <w:spacing w:lineRule="auto" w:line="240"/>
        <w:ind w:hanging="360" w:start="709" w:end="14"/>
        <w:rPr/>
      </w:pPr>
      <w:r>
        <w:rPr/>
        <w:t>opis sposobu przygotowania i złożenia Oferty,</w:t>
      </w:r>
    </w:p>
    <w:p>
      <w:pPr>
        <w:pStyle w:val="ListParagraph"/>
        <w:numPr>
          <w:ilvl w:val="0"/>
          <w:numId w:val="20"/>
        </w:numPr>
        <w:spacing w:lineRule="auto" w:line="240" w:before="0" w:after="0"/>
        <w:ind w:hanging="360" w:start="709" w:end="14"/>
        <w:contextualSpacing/>
        <w:rPr/>
      </w:pPr>
      <w:r>
        <w:rPr/>
        <w:t>opis kryteriów, którymi Komisja będzie się kierowała przy wyborze Oferty dotyczących w szczególności: ceny, liczby oferowanych świadczeń zdrowotnych, ciągłość, kompleksowość, dostępność, jakość udzielanych świadczeń oraz kwalifikacje Oferentów,</w:t>
      </w:r>
    </w:p>
    <w:p>
      <w:pPr>
        <w:pStyle w:val="ListParagraph"/>
        <w:numPr>
          <w:ilvl w:val="0"/>
          <w:numId w:val="20"/>
        </w:numPr>
        <w:spacing w:lineRule="auto" w:line="240" w:before="0" w:after="0"/>
        <w:ind w:hanging="360" w:start="709" w:end="14"/>
        <w:contextualSpacing/>
        <w:rPr/>
      </w:pPr>
      <w:r>
        <w:rPr/>
        <w:t>okres związania ofertą.</w:t>
      </w:r>
    </w:p>
    <w:p>
      <w:pPr>
        <w:pStyle w:val="ListParagraph"/>
        <w:numPr>
          <w:ilvl w:val="0"/>
          <w:numId w:val="28"/>
        </w:numPr>
        <w:spacing w:before="0" w:after="0"/>
        <w:ind w:hanging="284" w:start="284" w:end="14"/>
        <w:contextualSpacing/>
        <w:rPr/>
      </w:pPr>
      <w:r>
        <w:rPr/>
        <w:t>Kryteria oceny Ofert i warunki wymagane od Przyjmującego zamówienie są jawne i nie podlegają zmianie w toku postępowania konkursowego, z zastrzeżeniem § 7 Regulaminu.</w:t>
      </w:r>
    </w:p>
    <w:p>
      <w:pPr>
        <w:pStyle w:val="Normal"/>
        <w:spacing w:before="0" w:after="0"/>
        <w:ind w:start="14" w:end="14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before="0" w:after="0"/>
        <w:ind w:start="14" w:end="14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ind w:start="14" w:end="14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ind w:start="14" w:end="14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ind w:start="14" w:end="14"/>
        <w:jc w:val="center"/>
        <w:rPr>
          <w:b/>
          <w:bCs/>
        </w:rPr>
      </w:pPr>
      <w:r>
        <w:rPr>
          <w:b/>
          <w:bCs/>
        </w:rPr>
        <w:t>Wyjaśnienia i zmiany SWKO</w:t>
      </w:r>
    </w:p>
    <w:p>
      <w:pPr>
        <w:pStyle w:val="Normal"/>
        <w:spacing w:lineRule="auto" w:line="240" w:before="0" w:after="0"/>
        <w:jc w:val="center"/>
        <w:rPr/>
      </w:pPr>
      <w:r>
        <w:rPr/>
        <w:t>§ 5</w:t>
      </w:r>
    </w:p>
    <w:p>
      <w:pPr>
        <w:pStyle w:val="Normal"/>
        <w:numPr>
          <w:ilvl w:val="0"/>
          <w:numId w:val="3"/>
        </w:numPr>
        <w:spacing w:lineRule="auto" w:line="240"/>
        <w:ind w:hanging="288" w:start="302" w:end="14"/>
        <w:rPr/>
      </w:pPr>
      <w:r>
        <w:rPr/>
        <w:t xml:space="preserve">Przyjmujący zamówienie może przed upływem terminu do składania Ofert zwrócić się do Udzielającego zamówienia z zapytaniem o wyjaśnienie treści SWKO na piśmie bądź drogą mailową, na adres do korespondencji wskazany każdorazowo w SWKO. </w:t>
      </w:r>
    </w:p>
    <w:p>
      <w:pPr>
        <w:pStyle w:val="Normal"/>
        <w:numPr>
          <w:ilvl w:val="0"/>
          <w:numId w:val="3"/>
        </w:numPr>
        <w:spacing w:lineRule="auto" w:line="240" w:before="0" w:after="82"/>
        <w:ind w:hanging="288" w:start="302" w:end="14"/>
        <w:rPr/>
      </w:pPr>
      <w:r>
        <w:rPr/>
        <w:t xml:space="preserve">Udzielający zamówienia zobowiązany jest do niezwłocznego udzielenia wyjaśnień Przyjmującemu zamówienia, który wystąpił z zapytaniem, o którym mowa w ust. 1, </w:t>
        <w:br/>
        <w:t xml:space="preserve">o ile zapytanie takie wpłynęło wcześniej, niż w połowie czasu między ogłoszeniem Konkursu, a terminem składania Ofert. Wyjaśnienie, o którym mowa w zdaniu pierwszym Udzielający zamówienia podaje do publicznej wiadomości na zasadach określonych </w:t>
        <w:br/>
        <w:t>w § 5 ust. 1 Regulaminu.</w:t>
      </w:r>
    </w:p>
    <w:p>
      <w:pPr>
        <w:pStyle w:val="Normal"/>
        <w:numPr>
          <w:ilvl w:val="0"/>
          <w:numId w:val="3"/>
        </w:numPr>
        <w:spacing w:lineRule="auto" w:line="240"/>
        <w:ind w:hanging="288" w:start="302" w:end="14"/>
        <w:rPr/>
      </w:pPr>
      <w:r>
        <w:rPr/>
        <w:t>Udzielający zamówienia może przed upływem terminu składania Ofert zmienić treść SWKO. Dokonaną zmianę Udzielający zamówienia podaje do publicznej wiadomości na zasadach określonych w § 5 ust. 1 Regulaminu. Zmiana, o której mowa w zdaniu poprzedzającym nie może dotyczyć kryteriów oceny Ofert, ani warunków wymaganych od Przyjmującego zamówienie.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hanging="288" w:start="302" w:end="14"/>
        <w:rPr/>
      </w:pPr>
      <w:r>
        <w:rPr/>
        <w:t>Udzielający zamówienia może przed upływem terminu składania Ofert przedłużyć termin do składania Ofert i termin ogłoszenia rozstrzygnięcia lub odwołać Konkurs ofert. Dokonaną zmianę Udzielający zamówienia podaje do publicznej wiadomości na zasadach określonych w § 5 ust. 1 Regulaminu.</w:t>
      </w:r>
    </w:p>
    <w:p>
      <w:pPr>
        <w:pStyle w:val="Normal"/>
        <w:spacing w:lineRule="auto" w:line="240" w:before="0" w:after="0"/>
        <w:ind w:start="298" w:end="14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40" w:before="0" w:after="0"/>
        <w:ind w:hanging="10" w:start="322" w:end="302"/>
        <w:jc w:val="center"/>
        <w:rPr>
          <w:b/>
          <w:bCs/>
          <w:sz w:val="18"/>
          <w:szCs w:val="18"/>
        </w:rPr>
      </w:pPr>
      <w:r>
        <w:rPr>
          <w:b/>
          <w:bCs/>
        </w:rPr>
        <w:t>Tryb składania Ofert</w:t>
        <w:br/>
      </w:r>
    </w:p>
    <w:p>
      <w:pPr>
        <w:pStyle w:val="Normal"/>
        <w:spacing w:before="0" w:after="0"/>
        <w:ind w:hanging="10" w:start="322" w:end="302"/>
        <w:jc w:val="center"/>
        <w:rPr/>
      </w:pPr>
      <w:r>
        <w:rPr/>
        <w:t>§ 6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hanging="288" w:start="302" w:end="14"/>
        <w:rPr/>
      </w:pPr>
      <w:r>
        <w:rPr/>
        <w:t xml:space="preserve">Oferty pod rygorem nieważności muszą być złożone w zamkniętych kopertach w miejscu </w:t>
        <w:br/>
        <w:t xml:space="preserve"> i w terminie określonym w Ogłoszeniu Konkursu ofert oraz SWKO, w formie pisemnej </w:t>
        <w:br/>
        <w:t>w języku polskim, w sposób czytelny a jej treść winna być zgodna z treścią opisu zamówienia, zawartą w SWKO oraz zawierać odpowiednie dokumenty i oświadczenia.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hanging="288" w:start="302" w:end="14"/>
        <w:rPr/>
      </w:pPr>
      <w:r>
        <w:rPr/>
        <w:t>Wszystkie strony oferty powinny być ponumerowane oraz spięte (zszyte) w sposób trwały, zapobiegający możliwości dekompletacji zawartości oferty.</w:t>
      </w:r>
      <w:r>
        <w:rPr/>
        <w:drawing>
          <wp:inline distT="0" distB="0" distL="0" distR="0">
            <wp:extent cx="14605" cy="20955"/>
            <wp:effectExtent l="0" t="0" r="0" b="0"/>
            <wp:docPr id="1" name="Picture 64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402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20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4"/>
        </w:numPr>
        <w:spacing w:lineRule="auto" w:line="240" w:before="0" w:after="0"/>
        <w:ind w:hanging="288" w:start="302" w:end="14"/>
        <w:rPr/>
      </w:pPr>
      <w:r>
        <w:rPr/>
        <w:t>Do wszystkich dokumentów składanych w językach obcych należy dostarczyć ich tłumaczenie na język polski dokonane przez tłumacza przysięgłego.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hanging="288" w:start="302" w:end="14"/>
        <w:rPr/>
      </w:pPr>
      <w:r>
        <w:rPr/>
        <w:t xml:space="preserve">Dokumenty złożone w formie kserokopii muszą być potwierdzone „za zgodność </w:t>
        <w:br/>
        <w:t>z oryginałem” przez Przyjmującego zamówienie lub jego pełnomocnika. Udzielający zamówienia może żądać przedstawienia oryginałów lub notarialnie poświadczonej kopii dokumentów do wglądu, w przypadku, gdy złożona przez Przyjmującego zamówienie kopia dokumentu jest nieczytelna lub będzie budzić wątpliwości Udzielającego zamówienia co do jej prawdziwości.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hanging="288" w:start="302" w:end="14"/>
        <w:rPr/>
      </w:pPr>
      <w:r>
        <w:rPr/>
        <w:t xml:space="preserve">Wszystkie strony oferty oraz pozostałe dokumenty powinny być zaparafowane przez </w:t>
      </w:r>
      <w:r>
        <w:rPr/>
        <w:drawing>
          <wp:inline distT="0" distB="0" distL="0" distR="0">
            <wp:extent cx="14605" cy="14605"/>
            <wp:effectExtent l="0" t="0" r="0" b="0"/>
            <wp:docPr id="2" name="Picture 12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637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>Przyjmującego zamówienie lub przez jego pełnomocnika.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hanging="288" w:start="302" w:end="14"/>
        <w:rPr/>
      </w:pPr>
      <w:r>
        <w:rPr/>
        <w:drawing>
          <wp:inline distT="0" distB="0" distL="0" distR="0">
            <wp:extent cx="14605" cy="14605"/>
            <wp:effectExtent l="0" t="0" r="0" b="0"/>
            <wp:docPr id="3" name="Picture 12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263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>W przypadku, gdy Przyjmujący zamówienie jest reprezentowany przez pełnomocnika, do oferty powinno być dołączone podpisane przez Przyjmującego zamówienie pełnomocnictwo do jego reprezentowania w toku postępowania konkursowego (ewentualnie do zawarcia umowy). Pełnomocnictwo składa się wyłącznie w formie oryginału lub kopii poświadczonej notarialnie.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hanging="288" w:start="302" w:end="14"/>
        <w:rPr/>
      </w:pPr>
      <w:r>
        <w:rPr/>
        <w:t>Poprawki mogą być dokonywane tylko poprzez przekreślenie błędnego zapisu, umieszczenie obok niego treści poprawnej i opatrzenie podpisem osoby uprawnionej do dokonania korekty Przyjmującego zamówienie lub upoważnionego pełnomocnika.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hanging="288" w:start="302" w:end="14"/>
        <w:rPr/>
      </w:pPr>
      <w:r>
        <w:rPr/>
        <w:t>Przyjmujący zamówienie może złożyć tylko jedną ofertę dotyczącą danego przedmiotu postępowania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hanging="288" w:start="302" w:end="14"/>
        <w:rPr/>
      </w:pPr>
      <w:r>
        <w:rPr/>
        <w:t>Oferta powinna zawierać:</w:t>
      </w:r>
    </w:p>
    <w:p>
      <w:pPr>
        <w:pStyle w:val="ListParagraph"/>
        <w:numPr>
          <w:ilvl w:val="1"/>
          <w:numId w:val="18"/>
        </w:numPr>
        <w:spacing w:lineRule="auto" w:line="240" w:before="0" w:after="0"/>
        <w:ind w:hanging="360" w:start="1094" w:end="14"/>
        <w:contextualSpacing/>
        <w:rPr/>
      </w:pPr>
      <w:r>
        <w:rPr/>
        <w:t>wypełniony formularz ofertowy;</w:t>
      </w:r>
    </w:p>
    <w:p>
      <w:pPr>
        <w:pStyle w:val="ListParagraph"/>
        <w:numPr>
          <w:ilvl w:val="1"/>
          <w:numId w:val="18"/>
        </w:numPr>
        <w:spacing w:lineRule="auto" w:line="240" w:before="0" w:after="0"/>
        <w:ind w:hanging="360" w:start="1094" w:end="14"/>
        <w:contextualSpacing/>
        <w:rPr/>
      </w:pPr>
      <w:r>
        <w:rPr/>
        <w:t>aktualny odpis z rejestru podmiotów wykonujących działalność leczniczą;</w:t>
      </w:r>
    </w:p>
    <w:p>
      <w:pPr>
        <w:pStyle w:val="ListParagraph"/>
        <w:numPr>
          <w:ilvl w:val="1"/>
          <w:numId w:val="18"/>
        </w:numPr>
        <w:spacing w:lineRule="auto" w:line="240" w:before="0" w:after="0"/>
        <w:ind w:hanging="360" w:start="1094" w:end="14"/>
        <w:contextualSpacing/>
        <w:rPr/>
      </w:pPr>
      <w:r>
        <w:rPr/>
        <w:t>dokumenty potwierdzające posiadanie wymaganych kwalifikacji zawodowych;</w:t>
      </w:r>
    </w:p>
    <w:p>
      <w:pPr>
        <w:pStyle w:val="ListParagraph"/>
        <w:numPr>
          <w:ilvl w:val="1"/>
          <w:numId w:val="18"/>
        </w:numPr>
        <w:spacing w:lineRule="auto" w:line="240" w:before="0" w:after="0"/>
        <w:ind w:hanging="360" w:start="1094" w:end="14"/>
        <w:contextualSpacing/>
        <w:rPr/>
      </w:pPr>
      <w:r>
        <w:rPr/>
        <w:t>kopię polisy lub innego dokumentu potwierdzającego zawarcie umowy ubezpieczenia od odpowiedzialności cywilnej;</w:t>
      </w:r>
    </w:p>
    <w:p>
      <w:pPr>
        <w:pStyle w:val="ListParagraph"/>
        <w:numPr>
          <w:ilvl w:val="1"/>
          <w:numId w:val="18"/>
        </w:numPr>
        <w:spacing w:lineRule="auto" w:line="240" w:before="0" w:after="0"/>
        <w:ind w:hanging="360" w:start="1094" w:end="14"/>
        <w:contextualSpacing/>
        <w:rPr/>
      </w:pPr>
      <w:r>
        <w:rPr/>
        <w:t>inne dokumenty określone w SWKO.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hanging="426" w:start="426" w:end="14"/>
        <w:contextualSpacing/>
        <w:rPr/>
      </w:pPr>
      <w:r>
        <w:rPr/>
        <w:t>Ofertę wraz z załącznikami należy umieścić w zamkniętej kopercie, oznaczonej napisem:</w:t>
      </w:r>
    </w:p>
    <w:p>
      <w:pPr>
        <w:pStyle w:val="Normal"/>
        <w:spacing w:lineRule="auto" w:line="276"/>
        <w:ind w:start="0" w:end="-45"/>
        <w:jc w:val="center"/>
        <w:rPr>
          <w:b/>
          <w:bCs/>
        </w:rPr>
      </w:pPr>
      <w:r>
        <w:rPr>
          <w:b/>
          <w:bCs/>
          <w:i/>
          <w:iCs/>
        </w:rPr>
        <w:t>KONKURS OFERT – [nazwa zadania]</w:t>
      </w:r>
    </w:p>
    <w:p>
      <w:pPr>
        <w:pStyle w:val="Normal"/>
        <w:spacing w:lineRule="auto" w:line="276"/>
        <w:ind w:start="0" w:end="-45"/>
        <w:jc w:val="center"/>
        <w:rPr>
          <w:b/>
          <w:bCs/>
        </w:rPr>
      </w:pPr>
      <w:r>
        <w:rPr>
          <w:b/>
          <w:bCs/>
          <w:i/>
          <w:iCs/>
        </w:rPr>
        <w:t>Nie otwierać przed [data i godzina otwarcia ofert]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42" w:leader="none"/>
        </w:tabs>
        <w:spacing w:lineRule="auto" w:line="240" w:before="0" w:after="0"/>
        <w:ind w:hanging="426" w:start="426" w:end="0"/>
        <w:contextualSpacing/>
        <w:rPr/>
      </w:pPr>
      <w:r>
        <w:rPr/>
        <w:t xml:space="preserve">Oferent może przed upływem terminu składania ofert zmienić lub wycofać złożoną ofertę. </w:t>
        <w:br/>
        <w:t>W przypadku wycofania oferty, koperta z ofertą zostanie zwrócona Oferentowi.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42" w:leader="none"/>
        </w:tabs>
        <w:spacing w:lineRule="auto" w:line="240" w:before="0" w:after="0"/>
        <w:ind w:hanging="426" w:start="426" w:end="0"/>
        <w:contextualSpacing/>
        <w:rPr/>
      </w:pPr>
      <w:r>
        <w:rPr/>
        <w:t>Oferty złożone po terminie nie będą rozpatrywane i zostaną zwrócone Oferentom bez otwierania.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42" w:leader="none"/>
        </w:tabs>
        <w:spacing w:lineRule="auto" w:line="240" w:before="0" w:after="0"/>
        <w:ind w:hanging="426" w:start="426" w:end="0"/>
        <w:contextualSpacing/>
        <w:rPr/>
      </w:pPr>
      <w:r>
        <w:rPr/>
        <w:t>W chwili złożenia oferty w miejscu określonym w Ogłoszeniu ofert oraz SWKO, osoba upoważniona przez Udzielającego zamówienia zamieszcza na kopercie datę i godzinę złożenia oferty. Na żądanie oferenta osoba wskazana przez Udzielającego zamówienia potwierdza na piśmie fakt złożenia przez niego Oferty.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42" w:leader="none"/>
        </w:tabs>
        <w:spacing w:lineRule="auto" w:line="240" w:before="0" w:after="0"/>
        <w:ind w:hanging="426" w:start="426" w:end="0"/>
        <w:contextualSpacing/>
        <w:rPr/>
      </w:pPr>
      <w:r>
        <w:rPr/>
        <w:t>W przypadku nadania przez Przyjmującego zamówienia Oferty za pośrednictwem poczty/kuriera należy Ofertę umieścić w zaklejonej i opisanej zgodnie z SWKO kopercie, następnie zaklejoną kopertę włożyć do kolejnej koperty i zaadresować, z dopiskiem „OFERTA w postępowaniu Konkursu ofert” na adres Udzielającego zamówienia.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42" w:leader="none"/>
        </w:tabs>
        <w:spacing w:lineRule="auto" w:line="240" w:before="0" w:after="0"/>
        <w:ind w:hanging="426" w:start="426" w:end="0"/>
        <w:contextualSpacing/>
        <w:rPr/>
      </w:pPr>
      <w:r>
        <w:rPr/>
        <w:t>W przypadku osobistego złożenia oferty przez Przyjmującego zamówienie należy umieścić na kopercie adres zwrotny. Powyższe dotyczy również wewnętrznej koperty Oferty złożonej drogą pocztową/kurierem bez zwrotnego potwierdzenia nadania.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42" w:leader="none"/>
        </w:tabs>
        <w:spacing w:lineRule="auto" w:line="240" w:before="0" w:after="0"/>
        <w:ind w:hanging="426" w:start="426" w:end="0"/>
        <w:contextualSpacing/>
        <w:rPr/>
      </w:pPr>
      <w:r>
        <w:rPr/>
        <w:t>Oferta przesłana pocztą/kurierem złożona będzie w terminie wyłącznie wówczas, gdy wpłynie do Udzielającego zamówienia przed upływem terminu określonego do składania Ofert - decyduje data i godzina wpływu odnotowana przez osobę upoważnioną przez Udzielającego Zamówienia.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42" w:leader="none"/>
        </w:tabs>
        <w:spacing w:lineRule="auto" w:line="240" w:before="0" w:after="0"/>
        <w:ind w:hanging="426" w:start="426" w:end="0"/>
        <w:contextualSpacing/>
        <w:rPr/>
      </w:pPr>
      <w:r>
        <w:rPr/>
        <w:t>Po upływie terminu składania ofert, Przyjmujący zamówienie jest związany ofertą do czasu rozstrzygnięcia postepowania konkursowego bądź do terminu wskazanego w SWKO.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42" w:leader="none"/>
        </w:tabs>
        <w:spacing w:lineRule="auto" w:line="240" w:before="0" w:after="0"/>
        <w:ind w:hanging="426" w:start="426" w:end="0"/>
        <w:contextualSpacing/>
        <w:rPr/>
      </w:pPr>
      <w:r>
        <w:rPr/>
        <w:t>Po upływie terminu składania ofert złożone w postępowaniu oferty wraz z wszelkimi załączonymi dokumentami nie podlegają zwrotowi.</w:t>
      </w:r>
    </w:p>
    <w:p>
      <w:pPr>
        <w:pStyle w:val="Normal"/>
        <w:spacing w:before="0" w:after="0"/>
        <w:ind w:start="302" w:end="14"/>
        <w:rPr/>
      </w:pPr>
      <w:r>
        <w:rPr/>
      </w:r>
    </w:p>
    <w:p>
      <w:pPr>
        <w:pStyle w:val="Normal"/>
        <w:spacing w:before="0" w:after="0"/>
        <w:ind w:hanging="10" w:start="0" w:end="-45"/>
        <w:jc w:val="center"/>
        <w:rPr>
          <w:b/>
          <w:bCs/>
        </w:rPr>
      </w:pPr>
      <w:r>
        <w:rPr>
          <w:b/>
          <w:bCs/>
        </w:rPr>
        <w:t>Komisja Konkursowa</w:t>
      </w:r>
    </w:p>
    <w:p>
      <w:pPr>
        <w:pStyle w:val="Normal"/>
        <w:spacing w:before="0" w:after="0"/>
        <w:ind w:hanging="10" w:start="0" w:end="-45"/>
        <w:jc w:val="center"/>
        <w:rPr/>
      </w:pPr>
      <w:r>
        <w:rPr/>
        <w:t>§ 7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hanging="288" w:start="302" w:end="14"/>
        <w:rPr/>
      </w:pPr>
      <w:r>
        <w:rPr/>
        <w:t xml:space="preserve">W celu przeprowadzenia Konkursu ofert Udzielający zamówienia Zarządzeniem powołuje Komisję Konkursową, składającą się z co najmniej 3 członków i wyznacza spośród nich Przewodniczącego. W skład Komisji wchodzi nieparzysta liczba członków.  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hanging="288" w:start="302" w:end="14"/>
        <w:rPr/>
      </w:pPr>
      <w:r>
        <w:rPr/>
        <w:t>Komisja podejmuje decyzję większością głosów w obecności co najmniej połowy członków powołanego składu.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hanging="288" w:start="302" w:end="14"/>
        <w:rPr/>
      </w:pPr>
      <w:r>
        <w:rPr/>
        <w:t>W przypadku nieobecności Przewodniczącego zastępuje go wyznaczony przez niego członek Komisji. Osobę zastępującą Przewodniczącego może wyznaczyć również Kierownik Podmiotu Leczniczego.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hanging="288" w:start="302" w:end="14"/>
        <w:rPr/>
      </w:pPr>
      <w:r>
        <w:rPr/>
        <w:t>Komisja rozpoczyna działalność z dniem jej powołania a kończy w dniu podpisania umowy z Przyjmującym zamówienie lub ogłoszenia o unieważnieniu Konkursu ofert.</w:t>
      </w:r>
    </w:p>
    <w:p>
      <w:pPr>
        <w:pStyle w:val="Normal"/>
        <w:spacing w:lineRule="auto" w:line="240" w:before="0" w:after="0"/>
        <w:ind w:start="14" w:end="14"/>
        <w:rPr/>
      </w:pPr>
      <w:r>
        <w:rPr/>
      </w:r>
    </w:p>
    <w:p>
      <w:pPr>
        <w:pStyle w:val="Normal"/>
        <w:spacing w:lineRule="auto" w:line="240" w:before="0" w:after="0"/>
        <w:ind w:start="14" w:end="14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ind w:start="14" w:end="14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ind w:start="14" w:end="14"/>
        <w:jc w:val="center"/>
        <w:rPr>
          <w:b/>
          <w:bCs/>
        </w:rPr>
      </w:pPr>
      <w:r>
        <w:rPr>
          <w:b/>
          <w:bCs/>
        </w:rPr>
        <w:t>Prawa i obowiązki Członków Komisji Konkursowej</w:t>
      </w:r>
    </w:p>
    <w:p>
      <w:pPr>
        <w:pStyle w:val="Normal"/>
        <w:spacing w:lineRule="auto" w:line="240" w:before="0" w:after="0"/>
        <w:ind w:start="14" w:end="14"/>
        <w:jc w:val="center"/>
        <w:rPr>
          <w:color w:val="auto"/>
        </w:rPr>
      </w:pPr>
      <w:r>
        <w:rPr>
          <w:color w:val="auto"/>
        </w:rPr>
        <w:t>§ 8</w:t>
      </w:r>
    </w:p>
    <w:p>
      <w:pPr>
        <w:pStyle w:val="Normal"/>
        <w:spacing w:lineRule="auto" w:line="240" w:before="0" w:after="0"/>
        <w:ind w:start="0" w:end="14"/>
        <w:rPr>
          <w:color w:val="auto"/>
        </w:rPr>
      </w:pPr>
      <w:r>
        <w:rPr>
          <w:color w:val="auto"/>
        </w:rPr>
        <w:t xml:space="preserve">Członkowie Komisji Konkursowej wymienieni w zarządzeniu, o którym mowa w § 7 upoważnieni są przez </w:t>
      </w:r>
      <w:r>
        <w:rPr/>
        <w:t xml:space="preserve">Kierownika Podmiotu Leczniczego </w:t>
      </w:r>
      <w:r>
        <w:rPr>
          <w:color w:val="auto"/>
        </w:rPr>
        <w:t>do przetwarzania danych osobowych w zakresie niezbędnym do przeprowadzenia postępowania konkursowego oraz realizacji zadań zgodnie z zarządzeniem.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start="0" w:end="0"/>
        <w:rPr/>
      </w:pPr>
      <w:r>
        <w:rPr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start="0" w:end="0"/>
        <w:jc w:val="center"/>
        <w:rPr>
          <w:b/>
          <w:bCs/>
        </w:rPr>
      </w:pPr>
      <w:r>
        <w:rPr>
          <w:b/>
          <w:bCs/>
        </w:rPr>
        <w:t xml:space="preserve">Wyłączenie Członka Komisji </w:t>
      </w:r>
    </w:p>
    <w:p>
      <w:pPr>
        <w:pStyle w:val="Heading2"/>
        <w:spacing w:before="0" w:after="0"/>
        <w:ind w:hanging="10" w:start="490" w:end="461"/>
        <w:rPr/>
      </w:pPr>
      <w:r>
        <w:rPr/>
        <w:t>§ 9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hanging="298" w:start="312" w:end="14"/>
        <w:rPr/>
      </w:pPr>
      <w:r>
        <w:rPr/>
        <w:t>Członek Komisji Konkursowej podlega wyłączeniu od udziału w pracach Komisji Konkursowej, gdy:</w:t>
      </w:r>
    </w:p>
    <w:p>
      <w:pPr>
        <w:pStyle w:val="Normal"/>
        <w:numPr>
          <w:ilvl w:val="1"/>
          <w:numId w:val="6"/>
        </w:numPr>
        <w:spacing w:lineRule="auto" w:line="271" w:before="0" w:after="0"/>
        <w:ind w:hanging="370" w:start="709" w:end="14"/>
        <w:rPr/>
      </w:pPr>
      <w:r>
        <w:rPr/>
        <w:t>jest Oferentem ubiegającym się o zawarcie umowy,</w:t>
      </w:r>
    </w:p>
    <w:p>
      <w:pPr>
        <w:pStyle w:val="Normal"/>
        <w:numPr>
          <w:ilvl w:val="1"/>
          <w:numId w:val="6"/>
        </w:numPr>
        <w:spacing w:lineRule="auto" w:line="240" w:before="0" w:after="0"/>
        <w:ind w:hanging="370" w:start="709" w:end="14"/>
        <w:rPr/>
      </w:pPr>
      <w:r>
        <w:rPr/>
        <w:t>Oferent jest jego małżonkiem, krewnym lub powinowatym w linii prostej lub bocznej do drugiego stopnia,</w:t>
      </w:r>
    </w:p>
    <w:p>
      <w:pPr>
        <w:pStyle w:val="Normal"/>
        <w:numPr>
          <w:ilvl w:val="1"/>
          <w:numId w:val="6"/>
        </w:numPr>
        <w:spacing w:lineRule="auto" w:line="240" w:before="0" w:after="0"/>
        <w:ind w:hanging="370" w:start="709" w:end="14"/>
        <w:rPr/>
      </w:pPr>
      <w:r>
        <w:rPr/>
        <w:t xml:space="preserve">Oferent jest osobą związaną z nim z tytułu przysposobienia, opieki lub kurateli, </w:t>
      </w:r>
    </w:p>
    <w:p>
      <w:pPr>
        <w:pStyle w:val="Normal"/>
        <w:numPr>
          <w:ilvl w:val="1"/>
          <w:numId w:val="6"/>
        </w:numPr>
        <w:spacing w:lineRule="auto" w:line="240" w:before="0" w:after="0"/>
        <w:ind w:hanging="370" w:start="709" w:end="14"/>
        <w:rPr/>
      </w:pPr>
      <w:r>
        <w:rPr/>
        <w:t xml:space="preserve">osoba pozostająca wobec Oferenta w stosunku nadrzędności służbowej, </w:t>
      </w:r>
    </w:p>
    <w:p>
      <w:pPr>
        <w:pStyle w:val="Normal"/>
        <w:numPr>
          <w:ilvl w:val="1"/>
          <w:numId w:val="6"/>
        </w:numPr>
        <w:spacing w:lineRule="auto" w:line="240" w:before="0" w:after="0"/>
        <w:ind w:hanging="370" w:start="709" w:end="14"/>
        <w:rPr/>
      </w:pPr>
      <w:r>
        <w:rPr/>
        <w:t xml:space="preserve">Oferent, którego małżonek, krewny lub powinowaty do drugiego stopnia albo osoba związana z nim w stosunku przysposobienia, opieki lub kurateli pozostaje wobec niego w stosunku nadrzędności służbowej, </w:t>
      </w:r>
    </w:p>
    <w:p>
      <w:pPr>
        <w:pStyle w:val="Normal"/>
        <w:numPr>
          <w:ilvl w:val="1"/>
          <w:numId w:val="6"/>
        </w:numPr>
        <w:spacing w:lineRule="auto" w:line="240" w:before="0" w:after="0"/>
        <w:ind w:hanging="370" w:start="709" w:end="14"/>
        <w:rPr/>
      </w:pPr>
      <w:r>
        <w:rPr/>
        <w:t>pozostaje z Oferentem w takim stosunku prawnym lub faktycznym, który może budzić uzasadnione wątpliwości co do jego bezstronności, lub w takim stosunku pozostaje jego małżonek lub osoba, z którą pozostaje we wspólnym pożyciu.</w:t>
      </w:r>
    </w:p>
    <w:p>
      <w:pPr>
        <w:pStyle w:val="Normal"/>
        <w:numPr>
          <w:ilvl w:val="0"/>
          <w:numId w:val="6"/>
        </w:numPr>
        <w:spacing w:before="0" w:after="0"/>
        <w:ind w:hanging="298" w:start="312" w:end="14"/>
        <w:rPr/>
      </w:pPr>
      <w:r>
        <w:rPr/>
        <w:t xml:space="preserve">Członkowie Komisji po otwarciu Ofert składają oświadczenia, że nie zachodzą wobec nich przesłanki określone w ust. 1 lit. a-f Regulaminu. Wzór oświadczenia stanowi załącznik </w:t>
        <w:br/>
        <w:t>nr 1 do Regulaminu.</w:t>
      </w:r>
    </w:p>
    <w:p>
      <w:pPr>
        <w:pStyle w:val="Normal"/>
        <w:numPr>
          <w:ilvl w:val="0"/>
          <w:numId w:val="6"/>
        </w:numPr>
        <w:spacing w:before="0" w:after="0"/>
        <w:ind w:hanging="298" w:start="312" w:end="14"/>
        <w:rPr/>
      </w:pPr>
      <w:r>
        <w:rPr/>
        <w:t>Członek Komisji zobowiązany jest niezwłocznie powiadomić Kierownika Podmiotu Leczniczego o zaistnieniu którejkolwiek przesłanki określonej w ust. 1 lit. a-f Regulaminu.</w:t>
      </w:r>
    </w:p>
    <w:p>
      <w:pPr>
        <w:pStyle w:val="Normal"/>
        <w:numPr>
          <w:ilvl w:val="0"/>
          <w:numId w:val="6"/>
        </w:numPr>
        <w:spacing w:lineRule="auto" w:line="278" w:before="0" w:after="0"/>
        <w:ind w:hanging="298" w:start="284" w:end="0"/>
        <w:rPr/>
      </w:pPr>
      <w:r>
        <w:rPr/>
        <w:t>Kierownik Podmiotu Leczniczego w sytuacji, o której mowa w ust. 1 lit. a-f Regulaminu dokonuje wyłączenia, z urzędu lub na wniosek złożony na piśmie lub do protokołu przez członka Komisji Konkursowej lub Oferenta ubiegającego się o zawarcie umowy i powołuje nowego członka Komisji Konkursowej odrębnym Zarządzeniem.</w:t>
      </w:r>
    </w:p>
    <w:p>
      <w:pPr>
        <w:pStyle w:val="Normal"/>
        <w:spacing w:lineRule="auto" w:line="278" w:before="0" w:after="0"/>
        <w:ind w:start="0" w:end="0"/>
        <w:jc w:val="start"/>
        <w:rPr/>
      </w:pPr>
      <w:r>
        <w:rPr/>
      </w:r>
    </w:p>
    <w:p>
      <w:pPr>
        <w:pStyle w:val="Normal"/>
        <w:spacing w:lineRule="auto" w:line="278" w:before="0" w:after="0"/>
        <w:ind w:start="0" w:end="0"/>
        <w:jc w:val="center"/>
        <w:rPr/>
      </w:pPr>
      <w:r>
        <w:rPr>
          <w:b/>
          <w:bCs/>
        </w:rPr>
        <w:t>Tryb otwarcia i oceny Ofert</w:t>
        <w:br/>
      </w:r>
      <w:r>
        <w:rPr/>
        <w:t>§ 10</w:t>
      </w:r>
    </w:p>
    <w:p>
      <w:pPr>
        <w:pStyle w:val="ListParagraph"/>
        <w:numPr>
          <w:ilvl w:val="1"/>
          <w:numId w:val="32"/>
        </w:numPr>
        <w:tabs>
          <w:tab w:val="clear" w:pos="708"/>
        </w:tabs>
        <w:spacing w:lineRule="auto" w:line="240" w:before="0" w:after="0"/>
        <w:ind w:hanging="284" w:start="284" w:end="14"/>
        <w:contextualSpacing/>
        <w:rPr/>
      </w:pPr>
      <w:r>
        <w:rPr/>
        <w:t>Konkurs ofert składa się z części jawnej i niejawnej. Przyjmujący zamówienie może uczestniczyć tylko w jawnej części Konkursu ofert.</w:t>
      </w:r>
    </w:p>
    <w:p>
      <w:pPr>
        <w:pStyle w:val="ListParagraph"/>
        <w:numPr>
          <w:ilvl w:val="1"/>
          <w:numId w:val="29"/>
        </w:numPr>
        <w:tabs>
          <w:tab w:val="clear" w:pos="708"/>
        </w:tabs>
        <w:spacing w:lineRule="auto" w:line="240" w:before="0" w:after="0"/>
        <w:ind w:hanging="284" w:start="284" w:end="14"/>
        <w:contextualSpacing/>
        <w:rPr/>
      </w:pPr>
      <w:r>
        <w:rPr/>
        <w:t>W części jawnej konkursu Komisja Konkursowa:</w:t>
      </w:r>
    </w:p>
    <w:p>
      <w:pPr>
        <w:pStyle w:val="Normal"/>
        <w:numPr>
          <w:ilvl w:val="2"/>
          <w:numId w:val="7"/>
        </w:numPr>
        <w:spacing w:lineRule="auto" w:line="240" w:before="0" w:after="0"/>
        <w:ind w:hanging="425" w:start="1134" w:end="14"/>
        <w:rPr/>
      </w:pPr>
      <w:r>
        <w:rPr/>
        <w:t>stwierdza prawidłowość ogłoszenia Konkursu ofert,</w:t>
      </w:r>
    </w:p>
    <w:p>
      <w:pPr>
        <w:pStyle w:val="Normal"/>
        <w:numPr>
          <w:ilvl w:val="2"/>
          <w:numId w:val="7"/>
        </w:numPr>
        <w:spacing w:lineRule="auto" w:line="240" w:before="0" w:after="0"/>
        <w:ind w:hanging="425" w:start="1134" w:end="14"/>
        <w:rPr/>
      </w:pPr>
      <w:r>
        <w:rPr/>
        <w:t>ustala liczę Ofert złożonych w terminie,</w:t>
      </w:r>
    </w:p>
    <w:p>
      <w:pPr>
        <w:pStyle w:val="Normal"/>
        <w:numPr>
          <w:ilvl w:val="2"/>
          <w:numId w:val="7"/>
        </w:numPr>
        <w:spacing w:lineRule="auto" w:line="240" w:before="0" w:after="0"/>
        <w:ind w:hanging="425" w:start="1134" w:end="14"/>
        <w:rPr/>
      </w:pPr>
      <w:r>
        <w:rPr/>
        <w:t>dokonuje otwarcia Ofert,</w:t>
      </w:r>
    </w:p>
    <w:p>
      <w:pPr>
        <w:pStyle w:val="Normal"/>
        <w:numPr>
          <w:ilvl w:val="2"/>
          <w:numId w:val="8"/>
        </w:numPr>
        <w:spacing w:lineRule="auto" w:line="240" w:before="0" w:after="0"/>
        <w:ind w:hanging="425" w:start="1134" w:end="14"/>
        <w:rPr/>
      </w:pPr>
      <w:r>
        <w:rPr/>
        <w:t>podaje nazwy Oferentów i zaproponowaną przez nich cenę,</w:t>
      </w:r>
    </w:p>
    <w:p>
      <w:pPr>
        <w:pStyle w:val="Normal"/>
        <w:numPr>
          <w:ilvl w:val="2"/>
          <w:numId w:val="8"/>
        </w:numPr>
        <w:spacing w:lineRule="auto" w:line="240" w:before="0" w:after="0"/>
        <w:ind w:hanging="425" w:start="1134" w:end="14"/>
        <w:rPr/>
      </w:pPr>
      <w:r>
        <w:rPr/>
        <w:t>przyjmuje do protokołu złożone przez Oferenta wyjaśnienia lub oświadczenia.</w:t>
      </w:r>
    </w:p>
    <w:p>
      <w:pPr>
        <w:pStyle w:val="ListParagraph"/>
        <w:numPr>
          <w:ilvl w:val="0"/>
          <w:numId w:val="25"/>
        </w:numPr>
        <w:tabs>
          <w:tab w:val="clear" w:pos="708"/>
        </w:tabs>
        <w:spacing w:before="0" w:after="0"/>
        <w:ind w:hanging="284" w:start="284" w:end="14"/>
        <w:contextualSpacing/>
        <w:rPr/>
      </w:pPr>
      <w:r>
        <w:rPr/>
        <w:t>W części niejawnej konkursu Komisja Konkursowa ustala:</w:t>
      </w:r>
    </w:p>
    <w:p>
      <w:pPr>
        <w:pStyle w:val="Normal"/>
        <w:numPr>
          <w:ilvl w:val="1"/>
          <w:numId w:val="25"/>
        </w:numPr>
        <w:spacing w:before="0" w:after="0"/>
        <w:ind w:hanging="360" w:start="1047" w:end="14"/>
        <w:rPr/>
      </w:pPr>
      <w:r>
        <w:rPr/>
        <w:t>które z Ofert spełniają warunki określone w SWKO oraz w przepisach prawa,</w:t>
      </w:r>
    </w:p>
    <w:p>
      <w:pPr>
        <w:pStyle w:val="Normal"/>
        <w:numPr>
          <w:ilvl w:val="1"/>
          <w:numId w:val="25"/>
        </w:numPr>
        <w:spacing w:before="0" w:after="0"/>
        <w:ind w:hanging="360" w:start="1047" w:end="14"/>
        <w:rPr/>
      </w:pPr>
      <w:r>
        <w:rPr/>
        <w:t xml:space="preserve">czy Oferty nie zawierają rażąco niskiej ceny w stosunku do przedmiotu zamówienia (w przypadku stwierdzenia rażąco niskiej ceny Komisja wzywa Oferenta do złożenia wyjaśnień), </w:t>
      </w:r>
    </w:p>
    <w:p>
      <w:pPr>
        <w:pStyle w:val="Normal"/>
        <w:numPr>
          <w:ilvl w:val="1"/>
          <w:numId w:val="25"/>
        </w:numPr>
        <w:spacing w:before="0" w:after="0"/>
        <w:ind w:hanging="360" w:start="1047" w:end="14"/>
        <w:rPr/>
      </w:pPr>
      <w:r>
        <w:rPr/>
        <w:t xml:space="preserve">czy oferta nie została złożona przez Oferenta, z którym została rozwiązana przez Udzielającego zamówienia umowa na udzielanie świadczeń zdrowotnych </w:t>
        <w:br/>
        <w:t>w określonym rodzaju lub w zakresie w trybie natychmiastowym z przyczyn leżących po stronie oferenta.</w:t>
      </w:r>
    </w:p>
    <w:p>
      <w:pPr>
        <w:pStyle w:val="Normal"/>
        <w:numPr>
          <w:ilvl w:val="0"/>
          <w:numId w:val="25"/>
        </w:numPr>
        <w:tabs>
          <w:tab w:val="clear" w:pos="708"/>
          <w:tab w:val="left" w:pos="426" w:leader="none"/>
        </w:tabs>
        <w:spacing w:before="0" w:after="0"/>
        <w:ind w:hanging="284" w:start="284" w:end="14"/>
        <w:rPr/>
      </w:pPr>
      <w:r>
        <w:rPr/>
        <w:t xml:space="preserve">W przypadku, gdy Oferent nie przedstawił wszystkich wymaganych dokumentów lub gdy oferta zawiera braki formalne, Komisja wzywa oferenta do usunięcia tych braków </w:t>
        <w:br/>
        <w:t>w wyznaczonym terminie pod rygorem odrzucenia oferty. Wezwanie może nastąpić za pomocą środków komunikacji elektronicznej na adres wskazany przez Oferenta lub za pomocą poczty e-mail na wskazany przez Oferenta adres e-mail.</w:t>
      </w:r>
    </w:p>
    <w:p>
      <w:pPr>
        <w:pStyle w:val="Normal"/>
        <w:numPr>
          <w:ilvl w:val="0"/>
          <w:numId w:val="25"/>
        </w:numPr>
        <w:tabs>
          <w:tab w:val="clear" w:pos="708"/>
          <w:tab w:val="left" w:pos="426" w:leader="none"/>
        </w:tabs>
        <w:spacing w:lineRule="auto" w:line="240" w:before="0" w:after="0"/>
        <w:ind w:hanging="284" w:start="284" w:end="14"/>
        <w:rPr/>
      </w:pPr>
      <w:r>
        <w:rPr/>
        <w:t>Komisja dopuszcza możliwość złożenia przez Przyjmującego zamówienie Oferty częściowej, o ile jej zakres został każdorazowo określony w SWKO.</w:t>
      </w:r>
    </w:p>
    <w:p>
      <w:pPr>
        <w:pStyle w:val="Normal"/>
        <w:numPr>
          <w:ilvl w:val="0"/>
          <w:numId w:val="25"/>
        </w:numPr>
        <w:tabs>
          <w:tab w:val="clear" w:pos="708"/>
          <w:tab w:val="left" w:pos="426" w:leader="none"/>
        </w:tabs>
        <w:spacing w:before="0" w:after="0"/>
        <w:ind w:hanging="284" w:start="284" w:end="14"/>
        <w:rPr/>
      </w:pPr>
      <w:r>
        <w:rPr/>
        <w:t xml:space="preserve">Komisja, w przypadku podjęcia decyzji o przeprowadzeniu negocjacji dotyczących oferowanych świadczeń, zastrzega sobie prawo do przeprowadzenia negocjacji </w:t>
        <w:br/>
        <w:t xml:space="preserve">z wybranymi Oferentami, których oferty uzyskały wysokie oceny na podstawie kryteriów niecenowych, </w:t>
      </w:r>
    </w:p>
    <w:p>
      <w:pPr>
        <w:pStyle w:val="Normal"/>
        <w:numPr>
          <w:ilvl w:val="0"/>
          <w:numId w:val="25"/>
        </w:numPr>
        <w:tabs>
          <w:tab w:val="clear" w:pos="708"/>
          <w:tab w:val="left" w:pos="426" w:leader="none"/>
        </w:tabs>
        <w:spacing w:before="0" w:after="0"/>
        <w:ind w:hanging="284" w:start="284" w:end="14"/>
        <w:rPr/>
      </w:pPr>
      <w:r>
        <w:rPr/>
        <w:t>Z przeprowadzonych negocjacji spisuje się końcowy protokół zbieżności, którego podpisanie nie rodzi po stronie Oferenta roszczenia o zawarcie umowy o udzielanie zamówienia na świadczenia zdrowotne.</w:t>
      </w:r>
    </w:p>
    <w:p>
      <w:pPr>
        <w:pStyle w:val="Normal"/>
        <w:numPr>
          <w:ilvl w:val="0"/>
          <w:numId w:val="25"/>
        </w:numPr>
        <w:tabs>
          <w:tab w:val="clear" w:pos="708"/>
          <w:tab w:val="left" w:pos="426" w:leader="none"/>
        </w:tabs>
        <w:spacing w:before="0" w:after="0"/>
        <w:ind w:hanging="284" w:start="284" w:end="14"/>
        <w:rPr/>
      </w:pPr>
      <w:r>
        <w:rPr/>
        <w:t>Po wykonaniu czynności opisanych w ustępach poprzedzających, w zależności od wyników przeprowadzonych czynności, Komisja Konkursowa przedstawia Kierownikowi Podmiotu Leczniczego:</w:t>
      </w:r>
    </w:p>
    <w:p>
      <w:pPr>
        <w:pStyle w:val="ListParagraph"/>
        <w:numPr>
          <w:ilvl w:val="1"/>
          <w:numId w:val="25"/>
        </w:numPr>
        <w:tabs>
          <w:tab w:val="clear" w:pos="708"/>
          <w:tab w:val="left" w:pos="426" w:leader="none"/>
        </w:tabs>
        <w:ind w:hanging="284" w:start="993" w:end="5"/>
        <w:rPr/>
      </w:pPr>
      <w:r>
        <w:rPr/>
        <w:t>propozycję odrzucenia ofert wraz z uzasadnieniem,</w:t>
      </w:r>
    </w:p>
    <w:p>
      <w:pPr>
        <w:pStyle w:val="ListParagraph"/>
        <w:numPr>
          <w:ilvl w:val="1"/>
          <w:numId w:val="25"/>
        </w:numPr>
        <w:tabs>
          <w:tab w:val="clear" w:pos="708"/>
          <w:tab w:val="left" w:pos="426" w:leader="none"/>
        </w:tabs>
        <w:ind w:hanging="284" w:start="993" w:end="5"/>
        <w:rPr/>
      </w:pPr>
      <w:r>
        <w:rPr/>
        <w:t>propozycję wyboru najkorzystniejszych ofert,</w:t>
      </w:r>
    </w:p>
    <w:p>
      <w:pPr>
        <w:pStyle w:val="ListParagraph"/>
        <w:numPr>
          <w:ilvl w:val="1"/>
          <w:numId w:val="25"/>
        </w:numPr>
        <w:tabs>
          <w:tab w:val="clear" w:pos="708"/>
          <w:tab w:val="left" w:pos="426" w:leader="none"/>
        </w:tabs>
        <w:ind w:hanging="284" w:start="993" w:end="5"/>
        <w:rPr/>
      </w:pPr>
      <w:r>
        <w:rPr/>
        <w:t>propozycję unieważnienia postępowania.</w:t>
      </w:r>
    </w:p>
    <w:p>
      <w:pPr>
        <w:pStyle w:val="ListParagraph"/>
        <w:numPr>
          <w:ilvl w:val="0"/>
          <w:numId w:val="25"/>
        </w:numPr>
        <w:tabs>
          <w:tab w:val="clear" w:pos="708"/>
          <w:tab w:val="left" w:pos="426" w:leader="none"/>
        </w:tabs>
        <w:spacing w:before="0" w:after="0"/>
        <w:ind w:hanging="284" w:start="284" w:end="5"/>
        <w:contextualSpacing/>
        <w:rPr/>
      </w:pPr>
      <w:r>
        <w:rPr/>
        <w:t xml:space="preserve">Kierownik Podmiotu Leczniczego odrzuca oferty niespełniające wymagań określonych </w:t>
        <w:br/>
        <w:t>w ust. 4 a w przypadku, gdy braki dotyczą tylko części oferty, Kierownik Podmiotu Leczniczego możne odrzucić ofertę w części dotkniętej brakiem.</w:t>
      </w:r>
    </w:p>
    <w:p>
      <w:pPr>
        <w:pStyle w:val="Normal"/>
        <w:spacing w:before="0" w:after="0"/>
        <w:ind w:start="0" w:end="5"/>
        <w:rPr/>
      </w:pPr>
      <w:r>
        <w:rPr/>
      </w:r>
    </w:p>
    <w:p>
      <w:pPr>
        <w:pStyle w:val="Normal"/>
        <w:spacing w:before="0" w:after="0"/>
        <w:ind w:start="0" w:end="5"/>
        <w:jc w:val="center"/>
        <w:rPr>
          <w:b/>
          <w:bCs/>
        </w:rPr>
      </w:pPr>
      <w:r>
        <w:rPr>
          <w:b/>
          <w:bCs/>
        </w:rPr>
        <w:t>Odrzucenie oferty</w:t>
      </w:r>
    </w:p>
    <w:p>
      <w:pPr>
        <w:pStyle w:val="Heading2"/>
        <w:tabs>
          <w:tab w:val="clear" w:pos="708"/>
          <w:tab w:val="left" w:pos="8080" w:leader="none"/>
        </w:tabs>
        <w:spacing w:before="0" w:after="0"/>
        <w:ind w:hanging="0" w:start="0" w:end="-8"/>
        <w:rPr/>
      </w:pPr>
      <w:r>
        <w:rPr/>
        <w:t>§ 11</w:t>
      </w:r>
    </w:p>
    <w:p>
      <w:pPr>
        <w:pStyle w:val="Normal"/>
        <w:numPr>
          <w:ilvl w:val="0"/>
          <w:numId w:val="9"/>
        </w:numPr>
        <w:spacing w:before="0" w:after="0"/>
        <w:ind w:hanging="284" w:start="284" w:end="14"/>
        <w:rPr/>
      </w:pPr>
      <w:r>
        <w:rPr/>
        <w:t>Komisja Konkursowa odrzuca Ofertę:</w:t>
      </w:r>
    </w:p>
    <w:p>
      <w:pPr>
        <w:pStyle w:val="Normal"/>
        <w:numPr>
          <w:ilvl w:val="1"/>
          <w:numId w:val="9"/>
        </w:numPr>
        <w:spacing w:lineRule="auto" w:line="240" w:before="0" w:after="0"/>
        <w:ind w:hanging="284" w:start="993" w:end="14"/>
        <w:rPr/>
      </w:pPr>
      <w:r>
        <w:rPr/>
        <w:t>złożoną przez Przyjmującego zamówienie po terminie,</w:t>
      </w:r>
    </w:p>
    <w:p>
      <w:pPr>
        <w:pStyle w:val="Normal"/>
        <w:numPr>
          <w:ilvl w:val="1"/>
          <w:numId w:val="9"/>
        </w:numPr>
        <w:spacing w:lineRule="auto" w:line="240" w:before="0" w:after="0"/>
        <w:ind w:hanging="284" w:start="993" w:end="14"/>
        <w:rPr/>
      </w:pPr>
      <w:r>
        <w:rPr/>
        <w:t>zawierającą nieprawdziwe informacje,</w:t>
      </w:r>
    </w:p>
    <w:p>
      <w:pPr>
        <w:pStyle w:val="Normal"/>
        <w:numPr>
          <w:ilvl w:val="1"/>
          <w:numId w:val="9"/>
        </w:numPr>
        <w:spacing w:lineRule="auto" w:line="240" w:before="0" w:after="0"/>
        <w:ind w:hanging="284" w:start="993" w:end="14"/>
        <w:rPr/>
      </w:pPr>
      <w:r>
        <w:rPr/>
        <w:t>jeżeli Przyjmujący zamówienie nie określił przedmiotu Oferty lub nie podał proponowanej liczby lub ceny świadczeń opieki zdrowotnej,</w:t>
      </w:r>
    </w:p>
    <w:p>
      <w:pPr>
        <w:pStyle w:val="Normal"/>
        <w:numPr>
          <w:ilvl w:val="1"/>
          <w:numId w:val="9"/>
        </w:numPr>
        <w:spacing w:lineRule="auto" w:line="240" w:before="0" w:after="0"/>
        <w:ind w:hanging="284" w:start="993" w:end="14"/>
        <w:rPr/>
      </w:pPr>
      <w:r>
        <w:rPr/>
        <w:t>jeżeli zawiera rażąco niską cenę w stosunku do przedmiotu zamówienia,</w:t>
      </w:r>
    </w:p>
    <w:p>
      <w:pPr>
        <w:pStyle w:val="Normal"/>
        <w:numPr>
          <w:ilvl w:val="1"/>
          <w:numId w:val="9"/>
        </w:numPr>
        <w:spacing w:lineRule="auto" w:line="240" w:before="0" w:after="0"/>
        <w:ind w:hanging="284" w:start="993" w:end="14"/>
        <w:rPr/>
      </w:pPr>
      <w:r>
        <w:rPr/>
        <w:t>jeżeli jest nieważna na podstawie odrębnych przepisów,</w:t>
      </w:r>
    </w:p>
    <w:p>
      <w:pPr>
        <w:pStyle w:val="Normal"/>
        <w:numPr>
          <w:ilvl w:val="1"/>
          <w:numId w:val="9"/>
        </w:numPr>
        <w:spacing w:lineRule="auto" w:line="240" w:before="0" w:after="0"/>
        <w:ind w:hanging="284" w:start="993" w:end="14"/>
        <w:rPr/>
      </w:pPr>
      <w:r>
        <w:rPr/>
        <w:t>jeżeli Przyjmujący zamówienie złożył Ofertę alternatywną,</w:t>
      </w:r>
    </w:p>
    <w:p>
      <w:pPr>
        <w:pStyle w:val="Normal"/>
        <w:numPr>
          <w:ilvl w:val="1"/>
          <w:numId w:val="9"/>
        </w:numPr>
        <w:spacing w:lineRule="auto" w:line="240" w:before="0" w:after="0"/>
        <w:ind w:hanging="284" w:start="993" w:end="14"/>
        <w:rPr/>
      </w:pPr>
      <w:r>
        <w:rPr/>
        <w:t>jeżeli Przyjmujący zamówienie lub jego Oferta nie spełniają wymaganych warunków określonych w przepisach prawa oraz SWKO,</w:t>
      </w:r>
    </w:p>
    <w:p>
      <w:pPr>
        <w:pStyle w:val="Normal"/>
        <w:numPr>
          <w:ilvl w:val="1"/>
          <w:numId w:val="9"/>
        </w:numPr>
        <w:spacing w:lineRule="auto" w:line="240" w:before="0" w:after="0"/>
        <w:ind w:hanging="284" w:start="993" w:end="14"/>
        <w:rPr/>
      </w:pPr>
      <w:r>
        <w:rPr/>
        <w:t xml:space="preserve">złożoną przez Przyjmującego zamówienie, z którym w okresie 5 lat poprzedzających ogłoszenie postępowania została rozwiązana przez Udzielającego zamówienia umowa o udzielanie świadczeń opieki zdrowotnej, bez zachowania okresu wypowiedzenia z przyczyn leżących po stronie Udzielającego zamówienia. </w:t>
      </w:r>
    </w:p>
    <w:p>
      <w:pPr>
        <w:pStyle w:val="Normal"/>
        <w:spacing w:lineRule="auto" w:line="240" w:before="0" w:after="0"/>
        <w:ind w:start="0" w:end="14"/>
        <w:rPr/>
      </w:pPr>
      <w:r>
        <w:rPr/>
      </w:r>
    </w:p>
    <w:p>
      <w:pPr>
        <w:pStyle w:val="Normal"/>
        <w:spacing w:lineRule="auto" w:line="240" w:before="0" w:after="0"/>
        <w:ind w:start="0" w:end="14"/>
        <w:rPr/>
      </w:pPr>
      <w:r>
        <w:rPr/>
      </w:r>
    </w:p>
    <w:p>
      <w:pPr>
        <w:pStyle w:val="Normal"/>
        <w:spacing w:lineRule="auto" w:line="240" w:before="0" w:after="0"/>
        <w:ind w:start="0" w:end="14"/>
        <w:jc w:val="center"/>
        <w:rPr>
          <w:b/>
          <w:bCs/>
        </w:rPr>
      </w:pPr>
      <w:r>
        <w:rPr>
          <w:b/>
          <w:bCs/>
        </w:rPr>
        <w:t xml:space="preserve">Unieważnienie postępowania </w:t>
      </w:r>
    </w:p>
    <w:p>
      <w:pPr>
        <w:pStyle w:val="Heading2"/>
        <w:spacing w:before="0" w:after="0"/>
        <w:ind w:hanging="0" w:start="0" w:end="120"/>
        <w:rPr/>
      </w:pPr>
      <w:r>
        <w:rPr/>
        <w:t>§ 12</w:t>
      </w:r>
    </w:p>
    <w:p>
      <w:pPr>
        <w:pStyle w:val="ListParagraph"/>
        <w:numPr>
          <w:ilvl w:val="0"/>
          <w:numId w:val="21"/>
        </w:numPr>
        <w:spacing w:lineRule="auto" w:line="240" w:before="0" w:after="0"/>
        <w:ind w:hanging="360" w:start="426" w:end="14"/>
        <w:contextualSpacing/>
        <w:rPr/>
      </w:pPr>
      <w:r>
        <w:rPr/>
        <w:t>Udzielający zamówienia unieważnia postępowanie, gdy:</w:t>
      </w:r>
      <w:r>
        <w:rPr/>
        <w:drawing>
          <wp:inline distT="0" distB="0" distL="0" distR="0">
            <wp:extent cx="14605" cy="14605"/>
            <wp:effectExtent l="0" t="0" r="0" b="0"/>
            <wp:docPr id="4" name="Picture 13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331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10"/>
        </w:numPr>
        <w:spacing w:lineRule="auto" w:line="240" w:before="0" w:after="0"/>
        <w:ind w:hanging="360" w:start="845" w:end="14"/>
        <w:rPr/>
      </w:pPr>
      <w:r>
        <w:rPr/>
        <w:t>nie wpłynęła żadna Oferta,</w:t>
      </w:r>
    </w:p>
    <w:p>
      <w:pPr>
        <w:pStyle w:val="Normal"/>
        <w:numPr>
          <w:ilvl w:val="0"/>
          <w:numId w:val="10"/>
        </w:numPr>
        <w:spacing w:lineRule="auto" w:line="240" w:before="0" w:after="0"/>
        <w:ind w:hanging="360" w:start="845" w:end="14"/>
        <w:rPr/>
      </w:pPr>
      <w:r>
        <w:rPr/>
        <w:t>wpłynęła jedna oferta i nie podlega ona odrzuceniu, z zastrzeżeniem ust. 2,</w:t>
      </w:r>
    </w:p>
    <w:p>
      <w:pPr>
        <w:pStyle w:val="Normal"/>
        <w:numPr>
          <w:ilvl w:val="0"/>
          <w:numId w:val="10"/>
        </w:numPr>
        <w:spacing w:lineRule="auto" w:line="240" w:before="0" w:after="0"/>
        <w:ind w:hanging="360" w:start="845" w:end="14"/>
        <w:rPr/>
      </w:pPr>
      <w:r>
        <w:rPr/>
        <w:t>odrzucono wszystkie Oferty,</w:t>
      </w:r>
    </w:p>
    <w:p>
      <w:pPr>
        <w:pStyle w:val="Normal"/>
        <w:numPr>
          <w:ilvl w:val="0"/>
          <w:numId w:val="10"/>
        </w:numPr>
        <w:spacing w:lineRule="auto" w:line="240" w:before="0" w:after="0"/>
        <w:ind w:hanging="360" w:start="845" w:end="14"/>
        <w:rPr/>
      </w:pPr>
      <w:r>
        <w:rPr/>
        <w:t>kwota najkorzystniejszej Oferty przewyższa kwotę, którą Udzielający zamówienia przeznaczył na finansowanie świadczeń opieki zdrowotnej w danym postępowaniu,</w:t>
      </w:r>
    </w:p>
    <w:p>
      <w:pPr>
        <w:pStyle w:val="Normal"/>
        <w:numPr>
          <w:ilvl w:val="0"/>
          <w:numId w:val="10"/>
        </w:numPr>
        <w:spacing w:lineRule="auto" w:line="240" w:before="0" w:after="0"/>
        <w:ind w:hanging="360" w:start="845" w:end="14"/>
        <w:rPr/>
      </w:pPr>
      <w:r>
        <w:rPr/>
        <w:t>nastąpiła istotna zmiana okoliczności powodująca, że prowadzenie postępowania lub zawarcie umowy nie leży w interesie ubezpieczonych bądź Udzielającego zamówienia, czego nie można było wcześniej przewidzieć.</w:t>
      </w:r>
    </w:p>
    <w:p>
      <w:pPr>
        <w:pStyle w:val="ListParagraph"/>
        <w:numPr>
          <w:ilvl w:val="0"/>
          <w:numId w:val="21"/>
        </w:numPr>
        <w:spacing w:lineRule="auto" w:line="240" w:before="0" w:after="0"/>
        <w:ind w:hanging="360" w:start="426" w:end="14"/>
        <w:contextualSpacing/>
        <w:rPr/>
      </w:pPr>
      <w:r>
        <w:rPr/>
        <w:t>Jeżeli w toku konkursu ofert wpłynęła tylko jedna oferta i nie podlega ona odrzuceniu, komisja może przyjąć tę ofertę, gdy z okoliczności wynika, że na ogłoszony ponownie na tych samych warunkach konkurs ofert nie wpłynie więcej ofert.</w:t>
      </w:r>
    </w:p>
    <w:p>
      <w:pPr>
        <w:pStyle w:val="ListParagraph"/>
        <w:spacing w:lineRule="auto" w:line="240" w:before="0" w:after="0"/>
        <w:ind w:start="426" w:end="14"/>
        <w:contextualSpacing/>
        <w:rPr/>
      </w:pPr>
      <w:r>
        <w:rPr/>
      </w:r>
    </w:p>
    <w:p>
      <w:pPr>
        <w:pStyle w:val="Normal"/>
        <w:spacing w:before="0" w:after="0"/>
        <w:ind w:hanging="10" w:start="322" w:end="370"/>
        <w:jc w:val="center"/>
        <w:rPr>
          <w:b/>
          <w:bCs/>
        </w:rPr>
      </w:pPr>
      <w:r>
        <w:rPr>
          <w:b/>
          <w:bCs/>
        </w:rPr>
        <w:t>Dokumentowanie postępowania</w:t>
      </w:r>
    </w:p>
    <w:p>
      <w:pPr>
        <w:pStyle w:val="Normal"/>
        <w:spacing w:lineRule="auto" w:line="240" w:before="0" w:after="0"/>
        <w:ind w:start="0" w:end="331"/>
        <w:jc w:val="center"/>
        <w:rPr/>
      </w:pPr>
      <w:r>
        <w:rPr/>
        <w:t>§ 13</w:t>
      </w:r>
    </w:p>
    <w:p>
      <w:pPr>
        <w:pStyle w:val="Normal"/>
        <w:numPr>
          <w:ilvl w:val="0"/>
          <w:numId w:val="11"/>
        </w:numPr>
        <w:spacing w:lineRule="auto" w:line="240" w:before="0" w:after="0"/>
        <w:ind w:hanging="298" w:start="312" w:end="14"/>
        <w:rPr/>
      </w:pPr>
      <w:r>
        <w:rPr/>
        <w:t>Z przebiegu Konkursu ofert sporządza się protokół końcowy, który powinien zawierać:</w:t>
      </w:r>
    </w:p>
    <w:p>
      <w:pPr>
        <w:pStyle w:val="Normal"/>
        <w:numPr>
          <w:ilvl w:val="1"/>
          <w:numId w:val="11"/>
        </w:numPr>
        <w:spacing w:lineRule="auto" w:line="240" w:before="0" w:after="0"/>
        <w:ind w:hanging="365" w:start="851" w:end="14"/>
        <w:rPr/>
      </w:pPr>
      <w:r>
        <w:rPr/>
        <w:t>oznaczenie czasu rozpoczęcia i zakończenia Konkursu ofert,</w:t>
      </w:r>
    </w:p>
    <w:p>
      <w:pPr>
        <w:pStyle w:val="Normal"/>
        <w:numPr>
          <w:ilvl w:val="1"/>
          <w:numId w:val="11"/>
        </w:numPr>
        <w:spacing w:lineRule="auto" w:line="240" w:before="0" w:after="0"/>
        <w:ind w:hanging="365" w:start="851" w:end="14"/>
        <w:rPr/>
      </w:pPr>
      <w:r>
        <w:rPr/>
        <w:t>imiona i nazwiska członków Komisji Konkursowej,</w:t>
      </w:r>
    </w:p>
    <w:p>
      <w:pPr>
        <w:pStyle w:val="Normal"/>
        <w:numPr>
          <w:ilvl w:val="1"/>
          <w:numId w:val="11"/>
        </w:numPr>
        <w:spacing w:lineRule="auto" w:line="240" w:before="0" w:after="0"/>
        <w:ind w:hanging="365" w:start="851" w:end="14"/>
        <w:rPr/>
      </w:pPr>
      <w:r>
        <w:rPr/>
        <w:t>wykaz zgłoszonych Ofert,</w:t>
      </w:r>
    </w:p>
    <w:p>
      <w:pPr>
        <w:pStyle w:val="Normal"/>
        <w:numPr>
          <w:ilvl w:val="1"/>
          <w:numId w:val="11"/>
        </w:numPr>
        <w:spacing w:lineRule="auto" w:line="240" w:before="0" w:after="0"/>
        <w:ind w:hanging="365" w:start="851" w:end="14"/>
        <w:rPr/>
      </w:pPr>
      <w:r>
        <w:rPr/>
        <w:t>wykaz Ofert odpowiadających warunkom określonym w ogłoszeniu o Konkursie ofert,</w:t>
      </w:r>
    </w:p>
    <w:p>
      <w:pPr>
        <w:pStyle w:val="Normal"/>
        <w:numPr>
          <w:ilvl w:val="1"/>
          <w:numId w:val="11"/>
        </w:numPr>
        <w:spacing w:lineRule="auto" w:line="240" w:before="0" w:after="0"/>
        <w:ind w:hanging="365" w:start="851" w:end="14"/>
        <w:rPr/>
      </w:pPr>
      <w:r>
        <w:rPr/>
        <w:t>wykaz Ofert podlegających odrzuceniu wraz z uzasadnieniem,</w:t>
      </w:r>
    </w:p>
    <w:p>
      <w:pPr>
        <w:pStyle w:val="Normal"/>
        <w:numPr>
          <w:ilvl w:val="1"/>
          <w:numId w:val="11"/>
        </w:numPr>
        <w:spacing w:lineRule="auto" w:line="240" w:before="0" w:after="0"/>
        <w:ind w:hanging="365" w:start="851" w:end="14"/>
        <w:rPr/>
      </w:pPr>
      <w:r>
        <w:rPr/>
        <w:t>wskazanie Ofert najkorzystniejszych,</w:t>
      </w:r>
    </w:p>
    <w:p>
      <w:pPr>
        <w:pStyle w:val="Normal"/>
        <w:numPr>
          <w:ilvl w:val="1"/>
          <w:numId w:val="11"/>
        </w:numPr>
        <w:spacing w:lineRule="auto" w:line="240" w:before="0" w:after="0"/>
        <w:ind w:hanging="365" w:start="851" w:end="14"/>
        <w:rPr/>
      </w:pPr>
      <w:r>
        <w:rPr/>
        <w:t>informację o ewentualnym unieważnieniu Konkursu ofert wraz z uzasadnieniem,</w:t>
      </w:r>
    </w:p>
    <w:p>
      <w:pPr>
        <w:pStyle w:val="Normal"/>
        <w:numPr>
          <w:ilvl w:val="1"/>
          <w:numId w:val="11"/>
        </w:numPr>
        <w:spacing w:lineRule="auto" w:line="240" w:before="0" w:after="0"/>
        <w:ind w:hanging="365" w:start="851" w:end="14"/>
        <w:rPr/>
      </w:pPr>
      <w:r>
        <w:rPr/>
        <w:t>informację na temat przebiegu i wyniku negocjacji,</w:t>
      </w:r>
    </w:p>
    <w:p>
      <w:pPr>
        <w:pStyle w:val="Normal"/>
        <w:numPr>
          <w:ilvl w:val="1"/>
          <w:numId w:val="11"/>
        </w:numPr>
        <w:spacing w:lineRule="auto" w:line="240" w:before="0" w:after="0"/>
        <w:ind w:hanging="365" w:start="851" w:end="14"/>
        <w:rPr/>
      </w:pPr>
      <w:r>
        <w:rPr/>
        <w:t>wnioski i oświadczenia członków Komisji Konkursowej oraz Przyjmujących zamówienie ubiegających się o zawarcie umowy składane w trakcie postępowania,</w:t>
      </w:r>
    </w:p>
    <w:p>
      <w:pPr>
        <w:pStyle w:val="Normal"/>
        <w:numPr>
          <w:ilvl w:val="1"/>
          <w:numId w:val="11"/>
        </w:numPr>
        <w:spacing w:lineRule="auto" w:line="240" w:before="0" w:after="0"/>
        <w:ind w:hanging="365" w:start="851" w:end="14"/>
        <w:rPr/>
      </w:pPr>
      <w:r>
        <w:rPr/>
        <w:t>ewentualne odrębne stanowiska członków Komisji Konkursowej,</w:t>
      </w:r>
    </w:p>
    <w:p>
      <w:pPr>
        <w:pStyle w:val="Normal"/>
        <w:numPr>
          <w:ilvl w:val="1"/>
          <w:numId w:val="11"/>
        </w:numPr>
        <w:spacing w:lineRule="auto" w:line="240" w:before="0" w:after="0"/>
        <w:ind w:hanging="365" w:start="851" w:end="14"/>
        <w:rPr/>
      </w:pPr>
      <w:r>
        <w:rPr/>
        <w:t>informację o odczytaniu protokołu końcowego i innych protokołów,</w:t>
      </w:r>
    </w:p>
    <w:p>
      <w:pPr>
        <w:pStyle w:val="Normal"/>
        <w:numPr>
          <w:ilvl w:val="1"/>
          <w:numId w:val="11"/>
        </w:numPr>
        <w:spacing w:lineRule="auto" w:line="240" w:before="0" w:after="0"/>
        <w:ind w:hanging="365" w:start="851" w:end="14"/>
        <w:rPr/>
      </w:pPr>
      <w:r>
        <w:rPr/>
        <w:t>wykaz załączników,</w:t>
      </w:r>
    </w:p>
    <w:p>
      <w:pPr>
        <w:pStyle w:val="Normal"/>
        <w:numPr>
          <w:ilvl w:val="1"/>
          <w:numId w:val="11"/>
        </w:numPr>
        <w:spacing w:lineRule="auto" w:line="240" w:before="0" w:after="0"/>
        <w:ind w:hanging="425" w:start="851" w:end="14"/>
        <w:rPr/>
      </w:pPr>
      <w:r>
        <w:rPr/>
        <w:t>podpisy członków Komisji Konkursowej.</w:t>
      </w:r>
    </w:p>
    <w:p>
      <w:pPr>
        <w:pStyle w:val="Normal"/>
        <w:numPr>
          <w:ilvl w:val="0"/>
          <w:numId w:val="11"/>
        </w:numPr>
        <w:spacing w:lineRule="auto" w:line="240" w:before="0" w:after="0"/>
        <w:ind w:hanging="298" w:start="312" w:end="14"/>
        <w:rPr/>
      </w:pPr>
      <w:r>
        <w:rPr/>
        <w:t>Niezależnie od ust. 1 Regulaminu, Komisja Konkursowa sporządza w szczególności protokoły z negocjacji, o których sporządzeniu zawiera się informację w protokole końcowym.</w:t>
      </w:r>
    </w:p>
    <w:p>
      <w:pPr>
        <w:pStyle w:val="Normal"/>
        <w:numPr>
          <w:ilvl w:val="0"/>
          <w:numId w:val="11"/>
        </w:numPr>
        <w:spacing w:lineRule="auto" w:line="240" w:before="0" w:after="0"/>
        <w:ind w:hanging="298" w:start="312" w:end="14"/>
        <w:rPr/>
      </w:pPr>
      <w:r>
        <w:rPr/>
        <w:t>Wszelkie wnioski, protokoły i dokumenty składane w trakcie postępowania stanowią załączniki do protokołu końcowego, który po zakończonym postepowaniu przechowuje się w Dziale Kadr.</w:t>
      </w:r>
    </w:p>
    <w:p>
      <w:pPr>
        <w:pStyle w:val="Normal"/>
        <w:spacing w:lineRule="auto" w:line="240" w:before="0" w:after="0"/>
        <w:ind w:start="2705" w:end="14"/>
        <w:rPr/>
      </w:pPr>
      <w:r>
        <w:rPr/>
      </w:r>
    </w:p>
    <w:p>
      <w:pPr>
        <w:pStyle w:val="Normal"/>
        <w:spacing w:before="0" w:after="0"/>
        <w:ind w:start="0" w:end="298"/>
        <w:jc w:val="center"/>
        <w:rPr>
          <w:b/>
          <w:bCs/>
        </w:rPr>
      </w:pPr>
      <w:r>
        <w:rPr>
          <w:b/>
          <w:bCs/>
        </w:rPr>
        <w:t>Rozstrzygnięcie Konkursu</w:t>
      </w:r>
    </w:p>
    <w:p>
      <w:pPr>
        <w:pStyle w:val="Normal"/>
        <w:spacing w:before="0" w:after="0"/>
        <w:ind w:start="0" w:end="133"/>
        <w:jc w:val="center"/>
        <w:rPr/>
      </w:pPr>
      <w:r>
        <w:rPr/>
        <w:t>§ 14</w:t>
      </w:r>
    </w:p>
    <w:p>
      <w:pPr>
        <w:pStyle w:val="Normal"/>
        <w:numPr>
          <w:ilvl w:val="0"/>
          <w:numId w:val="12"/>
        </w:numPr>
        <w:spacing w:before="0" w:after="0"/>
        <w:ind w:hanging="288" w:start="302" w:end="14"/>
        <w:rPr/>
      </w:pPr>
      <w:r>
        <w:rPr/>
        <w:t>Komisja Konkursowa niezwłocznie przedstawia Kierownikowi Podmiotu Leczniczego wniosek o:</w:t>
      </w:r>
    </w:p>
    <w:p>
      <w:pPr>
        <w:pStyle w:val="Normal"/>
        <w:numPr>
          <w:ilvl w:val="1"/>
          <w:numId w:val="12"/>
        </w:numPr>
        <w:spacing w:before="0" w:after="0"/>
        <w:ind w:hanging="302" w:start="892" w:end="14"/>
        <w:rPr/>
      </w:pPr>
      <w:r>
        <w:rPr/>
        <w:t>udzielenie zamówienia wybranemu Oferentowi albo</w:t>
      </w:r>
    </w:p>
    <w:p>
      <w:pPr>
        <w:pStyle w:val="Normal"/>
        <w:numPr>
          <w:ilvl w:val="1"/>
          <w:numId w:val="12"/>
        </w:numPr>
        <w:spacing w:before="0" w:after="0"/>
        <w:ind w:hanging="302" w:start="892" w:end="14"/>
        <w:rPr/>
      </w:pPr>
      <w:r>
        <w:rPr/>
        <w:t>unieważnienie postępowania albo</w:t>
      </w:r>
    </w:p>
    <w:p>
      <w:pPr>
        <w:pStyle w:val="Normal"/>
        <w:numPr>
          <w:ilvl w:val="1"/>
          <w:numId w:val="12"/>
        </w:numPr>
        <w:spacing w:before="0" w:after="0"/>
        <w:ind w:hanging="302" w:start="892" w:end="14"/>
        <w:rPr/>
      </w:pPr>
      <w:r>
        <w:rPr/>
        <w:t>niedokonanie wyboru żadnej z Ofert.</w:t>
      </w:r>
    </w:p>
    <w:p>
      <w:pPr>
        <w:pStyle w:val="Normal"/>
        <w:numPr>
          <w:ilvl w:val="0"/>
          <w:numId w:val="12"/>
        </w:numPr>
        <w:spacing w:lineRule="auto" w:line="240" w:before="0" w:after="0"/>
        <w:ind w:hanging="288" w:start="302" w:end="14"/>
        <w:rPr/>
      </w:pPr>
      <w:r>
        <w:rPr/>
        <w:t>W przypadkach określonych w §10 ust. 6 wniosek, o którym mowa w ust. 1 pkt. 1, Komisja Konkursowa przedstawia Kierownikowi Podmiotu Leczniczego po zakończonych negocjacjach, z danym Oferentem.</w:t>
      </w:r>
    </w:p>
    <w:p>
      <w:pPr>
        <w:pStyle w:val="Normal"/>
        <w:numPr>
          <w:ilvl w:val="0"/>
          <w:numId w:val="12"/>
        </w:numPr>
        <w:spacing w:lineRule="auto" w:line="240" w:before="0" w:after="0"/>
        <w:ind w:hanging="288" w:start="302" w:end="14"/>
        <w:rPr>
          <w:color w:val="auto"/>
        </w:rPr>
      </w:pPr>
      <w:r>
        <w:rPr>
          <w:color w:val="auto"/>
        </w:rPr>
        <w:t>Prowadzenie negocjacji z wybranymi Oferentami nie wstrzymuje złożenia przez Komisję Konkursową wniosku, o którym mowa w ust. 1 pkt. 1, w stosunku do Oferentów, co do których postępowanie zostało zakończone.</w:t>
      </w:r>
    </w:p>
    <w:p>
      <w:pPr>
        <w:pStyle w:val="Normal"/>
        <w:spacing w:before="0" w:after="0"/>
        <w:ind w:hanging="10" w:start="322" w:end="48"/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spacing w:before="0" w:after="0"/>
        <w:ind w:hanging="10" w:start="322" w:end="48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Ogłoszenie o rozstrzygnięciu Konkursu</w:t>
      </w:r>
    </w:p>
    <w:p>
      <w:pPr>
        <w:pStyle w:val="Normal"/>
        <w:spacing w:before="0" w:after="0"/>
        <w:ind w:start="0" w:end="48"/>
        <w:jc w:val="center"/>
        <w:rPr>
          <w:color w:val="auto"/>
        </w:rPr>
      </w:pPr>
      <w:r>
        <w:rPr>
          <w:color w:val="auto"/>
        </w:rPr>
        <w:t>§ 15</w:t>
      </w:r>
    </w:p>
    <w:p>
      <w:pPr>
        <w:pStyle w:val="Normal"/>
        <w:numPr>
          <w:ilvl w:val="0"/>
          <w:numId w:val="13"/>
        </w:numPr>
        <w:spacing w:lineRule="auto" w:line="240" w:before="0" w:after="0"/>
        <w:ind w:hanging="302" w:start="316" w:end="14"/>
        <w:rPr>
          <w:color w:val="auto"/>
        </w:rPr>
      </w:pPr>
      <w:r>
        <w:rPr>
          <w:color w:val="auto"/>
        </w:rPr>
        <w:t xml:space="preserve">Jeżeli nie nastąpiło unieważnienie postępowania, Udzielający zamówienia ogłasza </w:t>
        <w:br/>
        <w:t>o rozstrzygnięciu Konkursu ofert.</w:t>
      </w:r>
    </w:p>
    <w:p>
      <w:pPr>
        <w:pStyle w:val="Normal"/>
        <w:numPr>
          <w:ilvl w:val="0"/>
          <w:numId w:val="13"/>
        </w:numPr>
        <w:spacing w:lineRule="auto" w:line="240" w:before="0" w:after="0"/>
        <w:ind w:hanging="302" w:start="316" w:end="14"/>
        <w:rPr>
          <w:color w:val="auto"/>
        </w:rPr>
      </w:pPr>
      <w:r>
        <w:rPr>
          <w:color w:val="auto"/>
        </w:rPr>
        <w:t>O rozstrzygnięciu Konkursu ofert w całości lub w części ogłasza się w miejscu i terminie określonym w ogłoszeniu o Konkursie ofert.</w:t>
      </w:r>
    </w:p>
    <w:p>
      <w:pPr>
        <w:pStyle w:val="Normal"/>
        <w:numPr>
          <w:ilvl w:val="0"/>
          <w:numId w:val="13"/>
        </w:numPr>
        <w:spacing w:lineRule="auto" w:line="240" w:before="0" w:after="0"/>
        <w:ind w:hanging="302" w:start="316" w:end="14"/>
        <w:rPr>
          <w:color w:val="auto"/>
        </w:rPr>
      </w:pPr>
      <w:r>
        <w:rPr>
          <w:color w:val="auto"/>
        </w:rPr>
        <w:t>Ogłoszenie o rozstrzygnięciu Konkursu zawiera nazwę albo imię i nazwisko oraz siedzibę albo miejsce zamieszkania i adres oferenta, który został wybrany.</w:t>
      </w:r>
    </w:p>
    <w:p>
      <w:pPr>
        <w:pStyle w:val="Normal"/>
        <w:spacing w:before="0" w:after="0"/>
        <w:ind w:start="0" w:end="14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Normal"/>
        <w:spacing w:before="0" w:after="0"/>
        <w:ind w:start="14" w:end="14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Środki odwoławcze przysługujące Przyjmującemu zamówienie</w:t>
      </w:r>
    </w:p>
    <w:p>
      <w:pPr>
        <w:pStyle w:val="Normal"/>
        <w:spacing w:before="0" w:after="0"/>
        <w:ind w:start="14" w:end="14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w toku postępowania konkursowego</w:t>
      </w:r>
    </w:p>
    <w:p>
      <w:pPr>
        <w:pStyle w:val="Heading2"/>
        <w:spacing w:before="0" w:after="0"/>
        <w:ind w:hanging="0" w:start="0" w:end="288"/>
        <w:rPr>
          <w:color w:val="auto"/>
        </w:rPr>
      </w:pPr>
      <w:r>
        <w:rPr>
          <w:color w:val="auto"/>
        </w:rPr>
        <w:t>§ 16</w:t>
      </w:r>
    </w:p>
    <w:p>
      <w:pPr>
        <w:pStyle w:val="ListParagraph"/>
        <w:numPr>
          <w:ilvl w:val="2"/>
          <w:numId w:val="25"/>
        </w:numPr>
        <w:tabs>
          <w:tab w:val="clear" w:pos="708"/>
          <w:tab w:val="left" w:pos="1843" w:leader="none"/>
        </w:tabs>
        <w:spacing w:lineRule="auto" w:line="240" w:before="0" w:after="0"/>
        <w:ind w:hanging="284" w:start="284" w:end="14"/>
        <w:contextualSpacing/>
        <w:rPr>
          <w:color w:val="auto"/>
        </w:rPr>
      </w:pPr>
      <w:r>
        <w:rPr>
          <w:color w:val="auto"/>
        </w:rPr>
        <w:t>Oferentowi, któremu interes prawny doznał uszczerbku w wyniku naruszenia przez Udzielającego zamówienie zasad prowadzenia postępowania w sprawie zawarcia umowy na udzielanie świadczeń zdrowotnych przysługuje:</w:t>
      </w:r>
    </w:p>
    <w:p>
      <w:pPr>
        <w:pStyle w:val="Normal"/>
        <w:numPr>
          <w:ilvl w:val="0"/>
          <w:numId w:val="14"/>
        </w:numPr>
        <w:spacing w:before="0" w:after="0"/>
        <w:ind w:hanging="365" w:start="851" w:end="14"/>
        <w:rPr>
          <w:color w:val="auto"/>
        </w:rPr>
      </w:pPr>
      <w:r>
        <w:rPr>
          <w:color w:val="auto"/>
        </w:rPr>
        <w:t>protest — składany w toku trwania Konkursu ofert,</w:t>
      </w:r>
    </w:p>
    <w:p>
      <w:pPr>
        <w:pStyle w:val="Normal"/>
        <w:numPr>
          <w:ilvl w:val="0"/>
          <w:numId w:val="14"/>
        </w:numPr>
        <w:spacing w:before="0" w:after="0"/>
        <w:ind w:hanging="365" w:start="851" w:end="14"/>
        <w:rPr>
          <w:color w:val="auto"/>
        </w:rPr>
      </w:pPr>
      <w:r>
        <w:rPr>
          <w:color w:val="auto"/>
        </w:rPr>
        <w:t>odwołanie — składane po rozstrzygnięciu Konkursu ofert,</w:t>
      </w:r>
    </w:p>
    <w:p>
      <w:pPr>
        <w:pStyle w:val="ListParagraph"/>
        <w:numPr>
          <w:ilvl w:val="2"/>
          <w:numId w:val="25"/>
        </w:numPr>
        <w:tabs>
          <w:tab w:val="clear" w:pos="708"/>
          <w:tab w:val="left" w:pos="1843" w:leader="none"/>
        </w:tabs>
        <w:spacing w:before="0" w:after="0"/>
        <w:ind w:hanging="284" w:start="284" w:end="14"/>
        <w:contextualSpacing/>
        <w:rPr>
          <w:color w:val="auto"/>
        </w:rPr>
      </w:pPr>
      <w:r>
        <w:rPr>
          <w:color w:val="auto"/>
        </w:rPr>
        <w:t xml:space="preserve">Środki odwoławcze nie przysługują na: </w:t>
      </w:r>
    </w:p>
    <w:p>
      <w:pPr>
        <w:pStyle w:val="Normal"/>
        <w:spacing w:lineRule="auto" w:line="240" w:before="0" w:after="0"/>
        <w:ind w:hanging="13" w:start="580" w:end="97"/>
        <w:rPr>
          <w:color w:val="auto"/>
        </w:rPr>
      </w:pPr>
      <w:r>
        <w:rPr>
          <w:color w:val="auto"/>
        </w:rPr>
        <w:t>a)   niedokonanie wyboru Oferenta,</w:t>
      </w:r>
    </w:p>
    <w:p>
      <w:pPr>
        <w:pStyle w:val="Normal"/>
        <w:numPr>
          <w:ilvl w:val="0"/>
          <w:numId w:val="15"/>
        </w:numPr>
        <w:spacing w:lineRule="auto" w:line="240" w:before="0" w:after="0"/>
        <w:ind w:hanging="360" w:start="924" w:end="14"/>
        <w:rPr>
          <w:color w:val="auto"/>
        </w:rPr>
      </w:pPr>
      <w:r>
        <w:rPr>
          <w:color w:val="auto"/>
        </w:rPr>
        <w:t>unieważnienie postępowania,</w:t>
      </w:r>
    </w:p>
    <w:p>
      <w:pPr>
        <w:pStyle w:val="Normal"/>
        <w:numPr>
          <w:ilvl w:val="0"/>
          <w:numId w:val="15"/>
        </w:numPr>
        <w:spacing w:lineRule="auto" w:line="240" w:before="0" w:after="0"/>
        <w:ind w:hanging="360" w:start="924" w:end="14"/>
        <w:rPr>
          <w:color w:val="auto"/>
        </w:rPr>
      </w:pPr>
      <w:r>
        <w:rPr>
          <w:color w:val="auto"/>
        </w:rPr>
        <w:t>odwołanie postępowania.</w:t>
      </w:r>
    </w:p>
    <w:p>
      <w:pPr>
        <w:pStyle w:val="Normal"/>
        <w:spacing w:lineRule="auto" w:line="240" w:before="0" w:after="0"/>
        <w:ind w:start="0" w:end="14"/>
        <w:rPr>
          <w:color w:val="auto"/>
        </w:rPr>
      </w:pPr>
      <w:r>
        <w:rPr>
          <w:color w:val="auto"/>
        </w:rPr>
      </w:r>
    </w:p>
    <w:p>
      <w:pPr>
        <w:pStyle w:val="Normal"/>
        <w:spacing w:lineRule="auto" w:line="240" w:before="0" w:after="0"/>
        <w:ind w:start="0" w:end="14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Złożenie Protestu</w:t>
      </w:r>
    </w:p>
    <w:p>
      <w:pPr>
        <w:pStyle w:val="Heading2"/>
        <w:spacing w:before="0" w:after="0"/>
        <w:ind w:hanging="0" w:start="0" w:end="230"/>
        <w:rPr>
          <w:color w:val="auto"/>
        </w:rPr>
      </w:pPr>
      <w:r>
        <w:rPr>
          <w:color w:val="auto"/>
        </w:rPr>
        <w:t>§ 17</w:t>
      </w:r>
    </w:p>
    <w:p>
      <w:pPr>
        <w:pStyle w:val="Normal"/>
        <w:numPr>
          <w:ilvl w:val="0"/>
          <w:numId w:val="16"/>
        </w:numPr>
        <w:spacing w:lineRule="auto" w:line="240" w:before="0" w:after="0"/>
        <w:ind w:hanging="283" w:start="297" w:end="14"/>
        <w:rPr>
          <w:color w:val="auto"/>
        </w:rPr>
      </w:pPr>
      <w:r>
        <w:rPr>
          <w:color w:val="auto"/>
        </w:rPr>
        <w:t>W toku postępowania, do czasu jego zakończenia Oferenta może złożyć do Komisji umotywowany protest w terminie 7 dni roboczych od dnia dokonania zaskarżonej czynności.</w:t>
      </w:r>
    </w:p>
    <w:p>
      <w:pPr>
        <w:pStyle w:val="Normal"/>
        <w:numPr>
          <w:ilvl w:val="0"/>
          <w:numId w:val="16"/>
        </w:numPr>
        <w:spacing w:lineRule="auto" w:line="240" w:before="0" w:after="0"/>
        <w:ind w:hanging="283" w:start="297" w:end="14"/>
        <w:rPr>
          <w:color w:val="auto"/>
        </w:rPr>
      </w:pPr>
      <w:r>
        <w:rPr>
          <w:color w:val="auto"/>
        </w:rPr>
        <w:t>Komisja rozpatruje i rozstrzyga protest w terminie 7 dni od daty jego otrzymania i udziela pisemnej odpowiedzi. Nieuwzględnienie protestu wymaga uzasadnienia. Do czasu rozpatrzenia protestu Konkurs ofert ulega zawieszeniu, chyba, że z treści protestu wynika, że jest on oczywiście bezzasadny.</w:t>
      </w:r>
    </w:p>
    <w:p>
      <w:pPr>
        <w:pStyle w:val="Normal"/>
        <w:numPr>
          <w:ilvl w:val="0"/>
          <w:numId w:val="16"/>
        </w:numPr>
        <w:spacing w:lineRule="auto" w:line="240" w:before="0" w:after="0"/>
        <w:ind w:hanging="283" w:start="297" w:end="14"/>
        <w:rPr>
          <w:color w:val="auto"/>
        </w:rPr>
      </w:pPr>
      <w:r>
        <w:rPr>
          <w:color w:val="auto"/>
        </w:rPr>
        <w:t>W przypadku uwzględnienia protestu Komisja Konkursowa powtarza zaskarżoną czynność.</w:t>
      </w:r>
    </w:p>
    <w:p>
      <w:pPr>
        <w:pStyle w:val="Normal"/>
        <w:numPr>
          <w:ilvl w:val="0"/>
          <w:numId w:val="16"/>
        </w:numPr>
        <w:spacing w:lineRule="auto" w:line="240" w:before="0" w:after="0"/>
        <w:ind w:hanging="283" w:start="297" w:end="14"/>
        <w:rPr>
          <w:color w:val="auto"/>
        </w:rPr>
      </w:pPr>
      <w:r>
        <w:rPr>
          <w:color w:val="auto"/>
        </w:rPr>
        <w:t>Protest złożony po terminie nie podlega rozpatrzeniu.</w:t>
      </w:r>
    </w:p>
    <w:p>
      <w:pPr>
        <w:pStyle w:val="Normal"/>
        <w:numPr>
          <w:ilvl w:val="0"/>
          <w:numId w:val="16"/>
        </w:numPr>
        <w:spacing w:lineRule="auto" w:line="240" w:before="0" w:after="0"/>
        <w:ind w:hanging="283" w:start="297" w:end="14"/>
        <w:rPr>
          <w:color w:val="auto"/>
        </w:rPr>
      </w:pPr>
      <w:r>
        <w:rPr>
          <w:color w:val="auto"/>
        </w:rPr>
        <w:t>Informację o wniesieniu i rozstrzygnięciu protestu Udzielający zamówienia niezwłocznie zamieszcza na tablicy ogłoszeń oraz na stronie internetowej Szpitala.</w:t>
      </w:r>
    </w:p>
    <w:p>
      <w:pPr>
        <w:pStyle w:val="Normal"/>
        <w:spacing w:before="0" w:after="0"/>
        <w:ind w:start="0" w:end="2676"/>
        <w:rPr/>
      </w:pPr>
      <w:r>
        <w:rPr/>
      </w:r>
    </w:p>
    <w:p>
      <w:pPr>
        <w:pStyle w:val="Normal"/>
        <w:spacing w:before="0" w:after="0"/>
        <w:ind w:start="0" w:end="-8"/>
        <w:jc w:val="center"/>
        <w:rPr>
          <w:b/>
          <w:bCs/>
        </w:rPr>
      </w:pPr>
      <w:r>
        <w:rPr>
          <w:b/>
          <w:bCs/>
        </w:rPr>
        <w:t xml:space="preserve">Złożenie odwołania </w:t>
      </w:r>
    </w:p>
    <w:p>
      <w:pPr>
        <w:pStyle w:val="Normal"/>
        <w:spacing w:before="0" w:after="0"/>
        <w:ind w:start="0" w:end="-45"/>
        <w:jc w:val="center"/>
        <w:rPr/>
      </w:pPr>
      <w:r>
        <w:rPr/>
        <w:t>§ 18</w:t>
      </w:r>
    </w:p>
    <w:p>
      <w:pPr>
        <w:pStyle w:val="Normal"/>
        <w:numPr>
          <w:ilvl w:val="0"/>
          <w:numId w:val="17"/>
        </w:numPr>
        <w:spacing w:lineRule="auto" w:line="240" w:before="0" w:after="0"/>
        <w:ind w:hanging="288" w:start="302" w:end="14"/>
        <w:rPr>
          <w:color w:val="auto"/>
        </w:rPr>
      </w:pPr>
      <w:r>
        <w:rPr>
          <w:color w:val="auto"/>
        </w:rPr>
        <w:t>Oferent biorący udział w Konkursie ofert może wnieść do Udzielającego zamówienie odwołanie dotyczące rozstrzygnięcia postępowania w terminie 7 dni od rozstrzygnięcia Konkursu ofert.</w:t>
      </w:r>
    </w:p>
    <w:p>
      <w:pPr>
        <w:pStyle w:val="Normal"/>
        <w:numPr>
          <w:ilvl w:val="0"/>
          <w:numId w:val="17"/>
        </w:numPr>
        <w:spacing w:lineRule="auto" w:line="240" w:before="0" w:after="0"/>
        <w:ind w:hanging="288" w:start="302" w:end="14"/>
        <w:rPr>
          <w:color w:val="auto"/>
        </w:rPr>
      </w:pPr>
      <w:r>
        <w:rPr>
          <w:color w:val="auto"/>
        </w:rPr>
        <w:t>Odwołanie rozstrzygane jest w terminie 14 dni od daty jego otrzymania. Wniesienie odwołania wstrzymuje zawarcie umowy do czasu jego rozpatrzenia. W przypadku uwzględnienia odwołania postępowanie konkursowe przeprowadza się, w części dotyczącej Oferenta, który wniósł odwołanie.</w:t>
      </w:r>
    </w:p>
    <w:p>
      <w:pPr>
        <w:pStyle w:val="Normal"/>
        <w:numPr>
          <w:ilvl w:val="0"/>
          <w:numId w:val="17"/>
        </w:numPr>
        <w:spacing w:lineRule="auto" w:line="240" w:before="0" w:after="0"/>
        <w:ind w:hanging="288" w:start="302" w:end="14"/>
        <w:rPr>
          <w:color w:val="auto"/>
        </w:rPr>
      </w:pPr>
      <w:r>
        <w:rPr>
          <w:color w:val="auto"/>
        </w:rPr>
        <w:t xml:space="preserve">W przypadku, gdy na skutek ponownego przeprowadzenia postępowania w zakresie, </w:t>
        <w:br/>
        <w:t>o którym mowa w ust. 2 oferta Przyjmującego zamówienie, który złożył odwołanie okazała się najkorzystniejsza/mieści się wśród najkorzystniejszych w przypadku wyboru więcej niż jednej oferty, Udzielający zamówienia odpowiednio zmienia wynik postępowania konkursowego.</w:t>
      </w:r>
    </w:p>
    <w:p>
      <w:pPr>
        <w:pStyle w:val="Normal"/>
        <w:numPr>
          <w:ilvl w:val="0"/>
          <w:numId w:val="17"/>
        </w:numPr>
        <w:spacing w:lineRule="auto" w:line="240" w:before="0" w:after="0"/>
        <w:ind w:hanging="288" w:start="302" w:end="14"/>
        <w:rPr>
          <w:color w:val="auto"/>
        </w:rPr>
      </w:pPr>
      <w:r>
        <w:rPr>
          <w:color w:val="auto"/>
        </w:rPr>
        <w:t>Odwołanie złożone po terminie nie podlega rozpatrzeniu.</w:t>
      </w:r>
    </w:p>
    <w:p>
      <w:pPr>
        <w:pStyle w:val="Normal"/>
        <w:numPr>
          <w:ilvl w:val="0"/>
          <w:numId w:val="17"/>
        </w:numPr>
        <w:spacing w:lineRule="auto" w:line="240" w:before="0" w:after="0"/>
        <w:ind w:hanging="288" w:start="302" w:end="14"/>
        <w:rPr>
          <w:color w:val="auto"/>
        </w:rPr>
      </w:pPr>
      <w:r>
        <w:rPr>
          <w:color w:val="auto"/>
        </w:rPr>
        <w:t>Informacje o wniesieniu i rozstrzygnięciu odwołania Udzielający zamówienia niezwłocznie zamieszcza na tablicy ogłoszeń oraz na stronie internetowej Szpitala.</w:t>
      </w:r>
    </w:p>
    <w:p>
      <w:pPr>
        <w:pStyle w:val="ListParagraph"/>
        <w:spacing w:lineRule="auto" w:line="240" w:before="0" w:after="0"/>
        <w:ind w:start="302" w:end="14"/>
        <w:contextualSpacing/>
        <w:rPr>
          <w:color w:val="auto"/>
        </w:rPr>
      </w:pPr>
      <w:r>
        <w:rPr>
          <w:color w:val="auto"/>
        </w:rPr>
      </w:r>
    </w:p>
    <w:p>
      <w:pPr>
        <w:pStyle w:val="Normal"/>
        <w:spacing w:before="0" w:after="0"/>
        <w:ind w:hanging="10" w:start="322" w:end="312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Postanowienia końcowe</w:t>
      </w:r>
    </w:p>
    <w:p>
      <w:pPr>
        <w:pStyle w:val="Normal"/>
        <w:spacing w:before="0" w:after="0"/>
        <w:ind w:start="0" w:end="97"/>
        <w:jc w:val="center"/>
        <w:rPr>
          <w:color w:val="auto"/>
        </w:rPr>
      </w:pPr>
      <w:r>
        <w:rPr>
          <w:color w:val="auto"/>
        </w:rPr>
        <w:t>§ 19</w:t>
      </w:r>
    </w:p>
    <w:p>
      <w:pPr>
        <w:pStyle w:val="ListParagraph"/>
        <w:numPr>
          <w:ilvl w:val="3"/>
          <w:numId w:val="25"/>
        </w:numPr>
        <w:tabs>
          <w:tab w:val="clear" w:pos="708"/>
          <w:tab w:val="right" w:pos="9169" w:leader="none"/>
        </w:tabs>
        <w:spacing w:lineRule="auto" w:line="240" w:before="0" w:after="0"/>
        <w:ind w:hanging="360" w:start="14" w:end="14"/>
        <w:contextualSpacing/>
        <w:rPr>
          <w:color w:val="auto"/>
        </w:rPr>
      </w:pPr>
      <w:r>
        <w:rPr>
          <w:color w:val="auto"/>
        </w:rPr>
        <w:t>Z Przyjmującym zamówienie wyłonionym w trybie Konkursu ofert, Udzielający zamówienia zawiera umowę zgodną z wybraną przez Komisję ofertą.</w:t>
      </w:r>
    </w:p>
    <w:p>
      <w:pPr>
        <w:pStyle w:val="ListParagraph"/>
        <w:numPr>
          <w:ilvl w:val="3"/>
          <w:numId w:val="25"/>
        </w:numPr>
        <w:tabs>
          <w:tab w:val="clear" w:pos="708"/>
          <w:tab w:val="right" w:pos="9169" w:leader="none"/>
        </w:tabs>
        <w:spacing w:lineRule="auto" w:line="240" w:before="0" w:after="0"/>
        <w:ind w:hanging="360" w:start="0" w:end="0"/>
        <w:contextualSpacing/>
        <w:rPr>
          <w:color w:val="auto"/>
        </w:rPr>
      </w:pPr>
      <w:r>
        <w:rPr>
          <w:color w:val="auto"/>
        </w:rPr>
        <w:t>Oferentom nie przysługuje zwrot kosztów związanych z udziałem w postępowaniu konkursowym, także w przypadku jego unieważnienia w trybie §12 niniejszego Regulaminu.</w:t>
      </w:r>
    </w:p>
    <w:p>
      <w:pPr>
        <w:pStyle w:val="ListParagraph"/>
        <w:numPr>
          <w:ilvl w:val="3"/>
          <w:numId w:val="25"/>
        </w:numPr>
        <w:tabs>
          <w:tab w:val="clear" w:pos="708"/>
          <w:tab w:val="right" w:pos="9169" w:leader="none"/>
        </w:tabs>
        <w:spacing w:lineRule="auto" w:line="240" w:before="0" w:after="0"/>
        <w:ind w:hanging="360" w:start="0" w:end="0"/>
        <w:contextualSpacing/>
        <w:rPr>
          <w:color w:val="auto"/>
        </w:rPr>
      </w:pPr>
      <w:r>
        <w:rPr>
          <w:color w:val="auto"/>
        </w:rPr>
        <w:t>Dokumenty dotyczące postępowania konkursowego przechowywane są w siedzibie Udzielającego zamówienia 5 lat.</w:t>
      </w:r>
    </w:p>
    <w:p>
      <w:pPr>
        <w:pStyle w:val="ListParagraph"/>
        <w:numPr>
          <w:ilvl w:val="3"/>
          <w:numId w:val="25"/>
        </w:numPr>
        <w:tabs>
          <w:tab w:val="clear" w:pos="708"/>
          <w:tab w:val="right" w:pos="9169" w:leader="none"/>
        </w:tabs>
        <w:spacing w:lineRule="auto" w:line="240" w:before="0" w:after="0"/>
        <w:ind w:hanging="360" w:start="0" w:end="0"/>
        <w:contextualSpacing/>
        <w:rPr>
          <w:color w:val="auto"/>
        </w:rPr>
      </w:pPr>
      <w:r>
        <w:rPr>
          <w:color w:val="auto"/>
        </w:rPr>
        <w:t>W zakresie nieuregulowanym w niniejszym Regulaminie stosuje się powszechnie obowiązujące przepisy prawa, w szczególności ustawę z dnia 15 kwietnia 2011 r. o działalności leczniczej, ustawy z dnia 27 sierpnia 2004 r. o świadczeniach opieki zdrowotnej finansowanych ze środków publicznych oraz kodeksu cywilnego.</w:t>
      </w:r>
    </w:p>
    <w:p>
      <w:pPr>
        <w:pStyle w:val="Normal"/>
        <w:spacing w:before="0" w:after="0"/>
        <w:ind w:start="14" w:end="14"/>
        <w:rPr>
          <w:color w:val="auto"/>
        </w:rPr>
      </w:pPr>
      <w:r>
        <w:rPr>
          <w:color w:val="auto"/>
        </w:rPr>
      </w:r>
    </w:p>
    <w:p>
      <w:pPr>
        <w:pStyle w:val="Normal"/>
        <w:spacing w:before="0" w:after="0"/>
        <w:ind w:start="14" w:end="14"/>
        <w:rPr>
          <w:color w:val="auto"/>
        </w:rPr>
      </w:pPr>
      <w:r>
        <w:rPr>
          <w:color w:val="auto"/>
        </w:rPr>
      </w:r>
    </w:p>
    <w:p>
      <w:pPr>
        <w:pStyle w:val="Normal"/>
        <w:spacing w:before="0" w:after="0"/>
        <w:ind w:start="14" w:end="14"/>
        <w:rPr>
          <w:color w:val="auto"/>
        </w:rPr>
      </w:pPr>
      <w:r>
        <w:rPr>
          <w:color w:val="auto"/>
        </w:rPr>
      </w:r>
    </w:p>
    <w:p>
      <w:pPr>
        <w:pStyle w:val="Normal"/>
        <w:spacing w:before="0" w:after="0"/>
        <w:ind w:start="14" w:end="14"/>
        <w:rPr>
          <w:color w:val="auto"/>
        </w:rPr>
      </w:pPr>
      <w:r>
        <w:rPr>
          <w:color w:val="auto"/>
        </w:rPr>
      </w:r>
    </w:p>
    <w:p>
      <w:pPr>
        <w:pStyle w:val="Normal"/>
        <w:spacing w:before="0" w:after="0"/>
        <w:ind w:start="14" w:end="14"/>
        <w:rPr>
          <w:color w:val="auto"/>
        </w:rPr>
      </w:pPr>
      <w:r>
        <w:rPr>
          <w:color w:val="auto"/>
        </w:rPr>
        <w:tab/>
        <w:tab/>
        <w:tab/>
        <w:tab/>
        <w:tab/>
        <w:tab/>
        <w:tab/>
        <w:tab/>
      </w:r>
      <w:r>
        <w:rPr>
          <w:b/>
          <w:bCs/>
          <w:color w:val="auto"/>
        </w:rPr>
        <w:tab/>
      </w:r>
      <w:r>
        <w:rPr>
          <w:b/>
          <w:bCs/>
          <w:i/>
          <w:iCs/>
          <w:color w:val="auto"/>
        </w:rPr>
        <w:t>Zatwierdzam</w:t>
      </w:r>
    </w:p>
    <w:p>
      <w:pPr>
        <w:pStyle w:val="Normal"/>
        <w:spacing w:before="0" w:after="0"/>
        <w:ind w:start="14" w:end="14"/>
        <w:rPr>
          <w:b/>
          <w:bCs/>
          <w:i/>
          <w:iCs/>
          <w:color w:val="auto"/>
        </w:rPr>
      </w:pPr>
      <w:r>
        <w:rPr>
          <w:b/>
          <w:bCs/>
          <w:i/>
          <w:iCs/>
          <w:color w:val="auto"/>
        </w:rPr>
        <w:tab/>
        <w:tab/>
        <w:tab/>
        <w:tab/>
        <w:tab/>
        <w:tab/>
        <w:tab/>
        <w:tab/>
      </w:r>
      <w:r>
        <w:rPr>
          <w:b/>
          <w:bCs/>
          <w:i w:val="false"/>
          <w:iCs w:val="false"/>
          <w:color w:val="auto"/>
        </w:rPr>
        <w:t xml:space="preserve">dr Anna Tylek – Dyrektor </w:t>
      </w:r>
    </w:p>
    <w:p>
      <w:pPr>
        <w:pStyle w:val="Normal"/>
        <w:spacing w:before="0" w:after="0"/>
        <w:ind w:start="14" w:end="14"/>
        <w:rPr>
          <w:b/>
          <w:bCs/>
          <w:i w:val="false"/>
          <w:iCs w:val="false"/>
          <w:color w:val="auto"/>
        </w:rPr>
      </w:pPr>
      <w:r>
        <w:rPr>
          <w:b/>
          <w:bCs/>
          <w:i w:val="false"/>
          <w:iCs w:val="false"/>
          <w:color w:val="auto"/>
        </w:rPr>
        <w:tab/>
        <w:tab/>
        <w:tab/>
        <w:tab/>
        <w:tab/>
        <w:tab/>
        <w:tab/>
        <w:t>Szpitala Miejskiego Specjalistycznego</w:t>
      </w:r>
    </w:p>
    <w:p>
      <w:pPr>
        <w:pStyle w:val="Normal"/>
        <w:spacing w:before="0" w:after="0"/>
        <w:ind w:start="14" w:end="14"/>
        <w:rPr>
          <w:b/>
          <w:bCs/>
          <w:i w:val="false"/>
          <w:iCs w:val="false"/>
          <w:color w:val="auto"/>
        </w:rPr>
      </w:pPr>
      <w:r>
        <w:rPr>
          <w:b/>
          <w:bCs/>
          <w:i w:val="false"/>
          <w:iCs w:val="false"/>
          <w:color w:val="auto"/>
        </w:rPr>
        <w:tab/>
        <w:tab/>
        <w:tab/>
        <w:tab/>
        <w:tab/>
        <w:tab/>
        <w:tab/>
        <w:t>im. Gabriela Narutowicza w Krakowie</w:t>
      </w:r>
    </w:p>
    <w:p>
      <w:pPr>
        <w:pStyle w:val="Normal"/>
        <w:spacing w:before="0" w:after="0"/>
        <w:ind w:start="14" w:end="14"/>
        <w:rPr>
          <w:color w:val="auto"/>
        </w:rPr>
      </w:pPr>
      <w:r>
        <w:rPr>
          <w:color w:val="auto"/>
        </w:rPr>
      </w:r>
    </w:p>
    <w:p>
      <w:pPr>
        <w:pStyle w:val="Normal"/>
        <w:spacing w:before="0" w:after="0"/>
        <w:ind w:start="14" w:end="14"/>
        <w:rPr>
          <w:color w:val="auto"/>
        </w:rPr>
      </w:pPr>
      <w:r>
        <w:rPr>
          <w:color w:val="auto"/>
        </w:rPr>
        <w:tab/>
        <w:tab/>
        <w:tab/>
        <w:tab/>
        <w:tab/>
        <w:tab/>
        <w:tab/>
      </w:r>
      <w:r>
        <w:br w:type="page"/>
      </w:r>
    </w:p>
    <w:p>
      <w:pPr>
        <w:pStyle w:val="Normal"/>
        <w:spacing w:lineRule="auto" w:line="278" w:before="0" w:after="0"/>
        <w:ind w:start="7080" w:end="0"/>
        <w:jc w:val="start"/>
        <w:rPr>
          <w:color w:themeColor="text1" w:val="000000"/>
          <w:sz w:val="16"/>
          <w:szCs w:val="16"/>
        </w:rPr>
      </w:pPr>
      <w:bookmarkStart w:id="1" w:name="_Hlk229728651"/>
      <w:r>
        <w:rPr>
          <w:color w:themeColor="text1" w:val="000000"/>
          <w:sz w:val="16"/>
          <w:szCs w:val="16"/>
        </w:rPr>
        <w:t xml:space="preserve">Załącznik nr 1 </w:t>
      </w:r>
    </w:p>
    <w:p>
      <w:pPr>
        <w:pStyle w:val="Normal"/>
        <w:spacing w:lineRule="auto" w:line="271" w:before="0" w:after="0"/>
        <w:ind w:hanging="5" w:start="19" w:end="14"/>
        <w:jc w:val="end"/>
        <w:rPr>
          <w:color w:themeColor="text1" w:val="000000"/>
          <w:sz w:val="16"/>
          <w:szCs w:val="16"/>
        </w:rPr>
      </w:pPr>
      <w:r>
        <w:rPr>
          <w:color w:themeColor="text1" w:val="000000"/>
          <w:sz w:val="16"/>
          <w:szCs w:val="16"/>
        </w:rPr>
        <w:t>do Regulaminu Konkursu ofert</w:t>
      </w:r>
    </w:p>
    <w:p>
      <w:pPr>
        <w:pStyle w:val="Normal"/>
        <w:spacing w:lineRule="auto" w:line="271" w:before="0" w:after="0"/>
        <w:ind w:hanging="5" w:start="19" w:end="14"/>
        <w:jc w:val="end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spacing w:lineRule="auto" w:line="271" w:before="0" w:after="0"/>
        <w:ind w:hanging="5" w:start="19" w:end="14"/>
        <w:jc w:val="end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spacing w:lineRule="auto" w:line="271" w:before="0" w:after="0"/>
        <w:ind w:hanging="5" w:start="19" w:end="14"/>
        <w:jc w:val="center"/>
        <w:rPr>
          <w:color w:themeColor="text1" w:val="000000"/>
        </w:rPr>
      </w:pPr>
      <w:r>
        <w:rPr>
          <w:b/>
          <w:bCs/>
          <w:color w:themeColor="text1" w:val="000000"/>
        </w:rPr>
        <w:t>OŚWIADCZENIE</w:t>
      </w:r>
    </w:p>
    <w:p>
      <w:pPr>
        <w:pStyle w:val="Normal"/>
        <w:spacing w:lineRule="auto" w:line="271" w:before="0" w:after="0"/>
        <w:ind w:hanging="5" w:start="19" w:end="14"/>
        <w:jc w:val="center"/>
        <w:rPr>
          <w:color w:themeColor="text1" w:val="000000"/>
        </w:rPr>
      </w:pPr>
      <w:r>
        <w:rPr>
          <w:b/>
          <w:bCs/>
          <w:color w:themeColor="text1" w:val="000000"/>
        </w:rPr>
        <w:t>Członka Komisji Konkursowej</w:t>
      </w:r>
    </w:p>
    <w:p>
      <w:pPr>
        <w:pStyle w:val="Normal"/>
        <w:spacing w:lineRule="auto" w:line="271" w:before="0" w:after="0"/>
        <w:ind w:hanging="5" w:start="19" w:end="14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spacing w:lineRule="auto" w:line="271" w:before="0" w:after="0"/>
        <w:ind w:hanging="5" w:start="19" w:end="14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spacing w:lineRule="auto" w:line="271" w:before="0" w:after="0"/>
        <w:ind w:hanging="5" w:start="19" w:end="14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spacing w:lineRule="auto" w:line="271" w:before="0" w:after="0"/>
        <w:ind w:hanging="5" w:start="19" w:end="14"/>
        <w:rPr>
          <w:color w:themeColor="text1" w:val="000000"/>
        </w:rPr>
      </w:pPr>
      <w:r>
        <w:rPr>
          <w:color w:themeColor="text1" w:val="000000"/>
        </w:rPr>
        <w:t xml:space="preserve">Imię          ……..…………………………………………… </w:t>
      </w:r>
    </w:p>
    <w:p>
      <w:pPr>
        <w:pStyle w:val="Normal"/>
        <w:spacing w:lineRule="auto" w:line="271" w:before="0" w:after="0"/>
        <w:ind w:hanging="5" w:start="19" w:end="14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spacing w:lineRule="auto" w:line="271" w:before="0" w:after="0"/>
        <w:ind w:hanging="5" w:start="19" w:end="14"/>
        <w:rPr>
          <w:color w:themeColor="text1" w:val="000000"/>
        </w:rPr>
      </w:pPr>
      <w:r>
        <w:rPr>
          <w:color w:themeColor="text1" w:val="000000"/>
        </w:rPr>
        <w:t xml:space="preserve">Nazwisko ………………………………………………….. </w:t>
      </w:r>
    </w:p>
    <w:p>
      <w:pPr>
        <w:pStyle w:val="Normal"/>
        <w:spacing w:lineRule="auto" w:line="271" w:before="0" w:after="0"/>
        <w:ind w:hanging="5" w:start="19" w:end="14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spacing w:lineRule="auto" w:line="271" w:before="0" w:after="0"/>
        <w:ind w:hanging="5" w:start="19" w:end="14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spacing w:lineRule="auto" w:line="271" w:before="0" w:after="0"/>
        <w:ind w:hanging="5" w:start="19" w:end="14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spacing w:lineRule="auto" w:line="271" w:before="0" w:after="0"/>
        <w:ind w:hanging="5" w:start="19" w:end="14"/>
        <w:rPr>
          <w:b/>
          <w:bCs/>
          <w:color w:themeColor="text1" w:val="000000"/>
          <w:u w:val="single"/>
        </w:rPr>
      </w:pPr>
      <w:r>
        <w:rPr>
          <w:b/>
          <w:bCs/>
          <w:color w:themeColor="text1" w:val="000000"/>
          <w:u w:val="single"/>
        </w:rPr>
        <w:t xml:space="preserve">Oświadczam, że: </w:t>
      </w:r>
    </w:p>
    <w:p>
      <w:pPr>
        <w:pStyle w:val="Normal"/>
        <w:numPr>
          <w:ilvl w:val="0"/>
          <w:numId w:val="22"/>
        </w:numPr>
        <w:spacing w:lineRule="auto" w:line="271" w:before="0" w:after="0"/>
        <w:ind w:hanging="360" w:start="360" w:end="14"/>
        <w:rPr>
          <w:color w:themeColor="text1" w:val="000000"/>
        </w:rPr>
      </w:pPr>
      <w:r>
        <w:rPr>
          <w:color w:themeColor="text1" w:val="000000"/>
        </w:rPr>
        <w:t>Nie przystępuję do konkursu ofert</w:t>
      </w:r>
      <w:r>
        <w:rPr>
          <w:bCs/>
          <w:color w:themeColor="text1" w:val="000000"/>
        </w:rPr>
        <w:t>:</w:t>
      </w:r>
    </w:p>
    <w:p>
      <w:pPr>
        <w:pStyle w:val="Normal"/>
        <w:numPr>
          <w:ilvl w:val="0"/>
          <w:numId w:val="23"/>
        </w:numPr>
        <w:spacing w:lineRule="auto" w:line="271" w:before="0" w:after="0"/>
        <w:ind w:firstLine="407" w:start="19" w:end="14"/>
        <w:rPr>
          <w:bCs/>
          <w:color w:themeColor="text1" w:val="000000"/>
        </w:rPr>
      </w:pPr>
      <w:r>
        <w:rPr>
          <w:bCs/>
          <w:color w:themeColor="text1" w:val="000000"/>
        </w:rPr>
        <w:t>w zakresie …………………………………………………………………………….</w:t>
      </w:r>
    </w:p>
    <w:p>
      <w:pPr>
        <w:pStyle w:val="Normal"/>
        <w:spacing w:lineRule="auto" w:line="271" w:before="0" w:after="0"/>
        <w:ind w:start="709" w:end="14"/>
        <w:rPr>
          <w:bCs/>
          <w:color w:themeColor="text1" w:val="000000"/>
        </w:rPr>
      </w:pPr>
      <w:r>
        <w:rPr>
          <w:bCs/>
          <w:color w:themeColor="text1" w:val="000000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bCs/>
          <w:color w:themeColor="text1" w:val="000000"/>
        </w:rPr>
        <w:t>..</w:t>
      </w:r>
    </w:p>
    <w:p>
      <w:pPr>
        <w:pStyle w:val="Normal"/>
        <w:spacing w:lineRule="auto" w:line="271"/>
        <w:ind w:start="0" w:end="14"/>
        <w:jc w:val="center"/>
        <w:rPr>
          <w:bCs/>
          <w:color w:themeColor="text1" w:val="000000"/>
        </w:rPr>
      </w:pPr>
      <w:r>
        <w:rPr>
          <w:bCs/>
          <w:color w:themeColor="text1" w:val="000000"/>
        </w:rPr>
        <w:t>(zakres konkursu ofert)</w:t>
      </w:r>
    </w:p>
    <w:p>
      <w:pPr>
        <w:pStyle w:val="ListParagraph"/>
        <w:numPr>
          <w:ilvl w:val="0"/>
          <w:numId w:val="22"/>
        </w:numPr>
        <w:spacing w:lineRule="auto" w:line="271"/>
        <w:ind w:hanging="360" w:start="360" w:end="14"/>
        <w:rPr>
          <w:color w:themeColor="text1" w:val="000000"/>
        </w:rPr>
      </w:pPr>
      <w:r>
        <w:rPr>
          <w:color w:themeColor="text1" w:val="000000"/>
        </w:rPr>
        <w:t>Nie pozostaję w związku małżeńskim, w stosunku pokrewieństwa ani powinowactwa wobec kandydatów przystępujących do wyżej wymienionego konkursu.</w:t>
      </w:r>
    </w:p>
    <w:p>
      <w:pPr>
        <w:pStyle w:val="Normal"/>
        <w:numPr>
          <w:ilvl w:val="0"/>
          <w:numId w:val="22"/>
        </w:numPr>
        <w:spacing w:lineRule="auto" w:line="271"/>
        <w:ind w:hanging="360" w:start="360" w:end="14"/>
        <w:rPr>
          <w:color w:themeColor="text1" w:val="000000"/>
        </w:rPr>
      </w:pPr>
      <w:r>
        <w:rPr>
          <w:color w:themeColor="text1" w:val="000000"/>
        </w:rPr>
        <w:t xml:space="preserve">Nie pozostaję z żadnym z kandydatów w takim stosunku prawnym lub faktycznym, że może to budzić uzasadnione wątpliwości, co do mojego obiektywizmu i bezstronności. </w:t>
      </w:r>
    </w:p>
    <w:p>
      <w:pPr>
        <w:pStyle w:val="Normal"/>
        <w:spacing w:lineRule="auto" w:line="271" w:before="0" w:after="0"/>
        <w:ind w:hanging="5" w:start="19" w:end="14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spacing w:lineRule="auto" w:line="271" w:before="0" w:after="0"/>
        <w:ind w:hanging="5" w:start="19" w:end="14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spacing w:lineRule="auto" w:line="271" w:before="0" w:after="0"/>
        <w:ind w:hanging="5" w:start="19" w:end="14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spacing w:lineRule="auto" w:line="271" w:before="0" w:after="0"/>
        <w:ind w:hanging="5" w:start="19" w:end="14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spacing w:lineRule="auto" w:line="271" w:before="0" w:after="0"/>
        <w:ind w:hanging="5" w:start="19" w:end="14"/>
        <w:rPr>
          <w:color w:themeColor="text1" w:val="000000"/>
        </w:rPr>
      </w:pPr>
      <w:r>
        <w:rPr>
          <w:color w:themeColor="text1" w:val="000000"/>
        </w:rPr>
        <w:t xml:space="preserve">Kraków, dnia …………….......                                           …………………………………….. </w:t>
      </w:r>
    </w:p>
    <w:p>
      <w:pPr>
        <w:pStyle w:val="Normal"/>
        <w:spacing w:lineRule="auto" w:line="271" w:before="0" w:after="0"/>
        <w:ind w:hanging="5" w:start="19" w:end="14"/>
        <w:rPr>
          <w:color w:themeColor="text1" w:val="000000"/>
        </w:rPr>
      </w:pPr>
      <w:r>
        <w:rPr>
          <w:color w:themeColor="text1" w:val="000000"/>
        </w:rPr>
        <w:t xml:space="preserve">                                                                                                                  </w:t>
      </w:r>
      <w:r>
        <w:rPr>
          <w:color w:themeColor="text1" w:val="000000"/>
        </w:rPr>
        <w:t xml:space="preserve">(podpis) </w:t>
      </w:r>
    </w:p>
    <w:p>
      <w:pPr>
        <w:pStyle w:val="Normal"/>
        <w:spacing w:lineRule="auto" w:line="271" w:before="0" w:after="0"/>
        <w:ind w:hanging="5" w:start="19" w:end="14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spacing w:lineRule="auto" w:line="271" w:before="0" w:after="0"/>
        <w:ind w:hanging="5" w:start="19" w:end="14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spacing w:lineRule="auto" w:line="271" w:before="0" w:after="0"/>
        <w:ind w:hanging="5" w:start="19" w:end="14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spacing w:lineRule="auto" w:line="271" w:before="0" w:after="0"/>
        <w:ind w:hanging="5" w:start="19" w:end="14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spacing w:lineRule="auto" w:line="271" w:before="0" w:after="0"/>
        <w:ind w:hanging="5" w:start="19" w:end="14"/>
        <w:rPr>
          <w:color w:themeColor="text1" w:val="000000"/>
        </w:rPr>
      </w:pPr>
      <w:r>
        <w:rPr>
          <w:color w:themeColor="text1" w:val="000000"/>
        </w:rPr>
        <w:t xml:space="preserve">W związku z zaistnieniem jednej z wyżej wymienionych okoliczności podlegam wyłączeniu </w:t>
      </w:r>
      <w:bookmarkEnd w:id="1"/>
      <w:r>
        <w:rPr>
          <w:color w:themeColor="text1" w:val="000000"/>
        </w:rPr>
        <w:t xml:space="preserve">ze składu Komisji Konkursowej. </w:t>
      </w:r>
    </w:p>
    <w:p>
      <w:pPr>
        <w:pStyle w:val="Normal"/>
        <w:spacing w:lineRule="auto" w:line="271" w:before="0" w:after="0"/>
        <w:ind w:hanging="5" w:start="19" w:end="14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spacing w:lineRule="auto" w:line="271" w:before="0" w:after="0"/>
        <w:ind w:hanging="5" w:start="19" w:end="14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spacing w:lineRule="auto" w:line="271" w:before="0" w:after="0"/>
        <w:ind w:hanging="5" w:start="19" w:end="14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spacing w:lineRule="auto" w:line="271" w:before="0" w:after="0"/>
        <w:ind w:hanging="5" w:start="19" w:end="14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spacing w:lineRule="auto" w:line="271" w:before="0" w:after="0"/>
        <w:ind w:hanging="5" w:start="19" w:end="14"/>
        <w:rPr>
          <w:color w:themeColor="text1" w:val="000000"/>
        </w:rPr>
      </w:pPr>
      <w:r>
        <w:rPr>
          <w:color w:themeColor="text1" w:val="000000"/>
        </w:rPr>
        <w:t>Kraków, dnia ……………..........                                         …………………………………….</w:t>
      </w:r>
    </w:p>
    <w:p>
      <w:pPr>
        <w:pStyle w:val="Normal"/>
        <w:spacing w:lineRule="auto" w:line="271" w:before="0" w:after="0"/>
        <w:ind w:hanging="5" w:start="19" w:end="14"/>
        <w:rPr>
          <w:color w:themeColor="text1" w:val="000000"/>
        </w:rPr>
      </w:pPr>
      <w:r>
        <w:rPr>
          <w:color w:themeColor="text1" w:val="000000"/>
        </w:rPr>
        <w:t xml:space="preserve">                                                                                                                  </w:t>
      </w:r>
      <w:r>
        <w:rPr>
          <w:color w:themeColor="text1" w:val="000000"/>
        </w:rPr>
        <w:t xml:space="preserve">(podpis) </w:t>
      </w:r>
      <w:bookmarkEnd w:id="0"/>
    </w:p>
    <w:p>
      <w:pPr>
        <w:pStyle w:val="Normal"/>
        <w:spacing w:lineRule="auto" w:line="271" w:before="0" w:after="0"/>
        <w:ind w:hanging="5" w:start="19" w:end="14"/>
        <w:rPr>
          <w:color w:themeColor="text1" w:val="000000"/>
        </w:rPr>
      </w:pPr>
      <w:r>
        <w:rPr>
          <w:color w:themeColor="text1" w:val="000000"/>
        </w:rPr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418" w:right="1418" w:gutter="0" w:header="961" w:top="1018" w:footer="953" w:bottom="1418"/>
      <w:pgNumType w:start="0"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Aptos"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1391612531"/>
      <w:docPartObj>
        <w:docPartGallery w:val="Page Numbers (Bottom of Page)"/>
        <w:docPartUnique w:val="true"/>
      </w:docPartObj>
    </w:sdtPr>
    <w:sdtContent>
      <w:p>
        <w:pPr>
          <w:pStyle w:val="Footer"/>
          <w:ind w:start="2705" w:end="-8"/>
          <w:jc w:val="end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10</w:t>
        </w:r>
        <w:r>
          <w:rPr/>
          <w:fldChar w:fldCharType="end"/>
        </w:r>
      </w:p>
    </w:sdtContent>
  </w:sdt>
  <w:p>
    <w:pPr>
      <w:pStyle w:val="Footer"/>
      <w:ind w:start="0" w:end="2676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536"/>
      </w:tabs>
      <w:ind w:start="2705" w:end="-8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start"/>
      <w:pPr>
        <w:tabs>
          <w:tab w:val="num" w:pos="0"/>
        </w:tabs>
        <w:ind w:start="426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1">
      <w:start w:val="1"/>
      <w:numFmt w:val="lowerLetter"/>
      <w:lvlText w:val="%2"/>
      <w:lvlJc w:val="start"/>
      <w:pPr>
        <w:tabs>
          <w:tab w:val="num" w:pos="0"/>
        </w:tabs>
        <w:ind w:start="1452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8"/>
        <w:szCs w:val="28"/>
        <w:u w:val="none" w:color="000000"/>
        <w:shd w:fill="auto" w:val="clear"/>
        <w:vertAlign w:val="baseline"/>
      </w:rPr>
    </w:lvl>
    <w:lvl w:ilvl="2">
      <w:start w:val="1"/>
      <w:numFmt w:val="lowerRoman"/>
      <w:lvlText w:val="%3"/>
      <w:lvlJc w:val="start"/>
      <w:pPr>
        <w:tabs>
          <w:tab w:val="num" w:pos="0"/>
        </w:tabs>
        <w:ind w:start="2172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8"/>
        <w:szCs w:val="28"/>
        <w:u w:val="none" w:color="000000"/>
        <w:shd w:fill="auto" w:val="clear"/>
        <w:vertAlign w:val="baseline"/>
      </w:rPr>
    </w:lvl>
    <w:lvl w:ilvl="3">
      <w:start w:val="1"/>
      <w:numFmt w:val="decimal"/>
      <w:lvlText w:val="%4"/>
      <w:lvlJc w:val="start"/>
      <w:pPr>
        <w:tabs>
          <w:tab w:val="num" w:pos="0"/>
        </w:tabs>
        <w:ind w:start="2892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8"/>
        <w:szCs w:val="28"/>
        <w:u w:val="none" w:color="000000"/>
        <w:shd w:fill="auto" w:val="clear"/>
        <w:vertAlign w:val="baseline"/>
      </w:rPr>
    </w:lvl>
    <w:lvl w:ilvl="4">
      <w:start w:val="1"/>
      <w:numFmt w:val="lowerLetter"/>
      <w:lvlText w:val="%5"/>
      <w:lvlJc w:val="start"/>
      <w:pPr>
        <w:tabs>
          <w:tab w:val="num" w:pos="0"/>
        </w:tabs>
        <w:ind w:start="3612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8"/>
        <w:szCs w:val="28"/>
        <w:u w:val="none" w:color="000000"/>
        <w:shd w:fill="auto" w:val="clear"/>
        <w:vertAlign w:val="baseline"/>
      </w:rPr>
    </w:lvl>
    <w:lvl w:ilvl="5">
      <w:start w:val="1"/>
      <w:numFmt w:val="lowerRoman"/>
      <w:lvlText w:val="%6"/>
      <w:lvlJc w:val="start"/>
      <w:pPr>
        <w:tabs>
          <w:tab w:val="num" w:pos="0"/>
        </w:tabs>
        <w:ind w:start="4332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8"/>
        <w:szCs w:val="28"/>
        <w:u w:val="none" w:color="000000"/>
        <w:shd w:fill="auto" w:val="clear"/>
        <w:vertAlign w:val="baseline"/>
      </w:rPr>
    </w:lvl>
    <w:lvl w:ilvl="6">
      <w:start w:val="1"/>
      <w:numFmt w:val="decimal"/>
      <w:lvlText w:val="%7"/>
      <w:lvlJc w:val="start"/>
      <w:pPr>
        <w:tabs>
          <w:tab w:val="num" w:pos="0"/>
        </w:tabs>
        <w:ind w:start="5052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8"/>
        <w:szCs w:val="28"/>
        <w:u w:val="none" w:color="000000"/>
        <w:shd w:fill="auto" w:val="clear"/>
        <w:vertAlign w:val="baseline"/>
      </w:rPr>
    </w:lvl>
    <w:lvl w:ilvl="7">
      <w:start w:val="1"/>
      <w:numFmt w:val="lowerLetter"/>
      <w:lvlText w:val="%8"/>
      <w:lvlJc w:val="start"/>
      <w:pPr>
        <w:tabs>
          <w:tab w:val="num" w:pos="0"/>
        </w:tabs>
        <w:ind w:start="5772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8"/>
        <w:szCs w:val="28"/>
        <w:u w:val="none" w:color="000000"/>
        <w:shd w:fill="auto" w:val="clear"/>
        <w:vertAlign w:val="baseline"/>
      </w:rPr>
    </w:lvl>
    <w:lvl w:ilvl="8">
      <w:start w:val="1"/>
      <w:numFmt w:val="lowerRoman"/>
      <w:lvlText w:val="%9"/>
      <w:lvlJc w:val="start"/>
      <w:pPr>
        <w:tabs>
          <w:tab w:val="num" w:pos="0"/>
        </w:tabs>
        <w:ind w:start="6492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8"/>
        <w:szCs w:val="28"/>
        <w:u w:val="none" w:color="000000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302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1">
      <w:start w:val="1"/>
      <w:numFmt w:val="lowerLetter"/>
      <w:lvlText w:val="%2"/>
      <w:lvlJc w:val="start"/>
      <w:pPr>
        <w:tabs>
          <w:tab w:val="num" w:pos="0"/>
        </w:tabs>
        <w:ind w:start="1082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2">
      <w:start w:val="1"/>
      <w:numFmt w:val="lowerRoman"/>
      <w:lvlText w:val="%3"/>
      <w:lvlJc w:val="start"/>
      <w:pPr>
        <w:tabs>
          <w:tab w:val="num" w:pos="0"/>
        </w:tabs>
        <w:ind w:start="1802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3">
      <w:start w:val="1"/>
      <w:numFmt w:val="decimal"/>
      <w:lvlText w:val="%4"/>
      <w:lvlJc w:val="start"/>
      <w:pPr>
        <w:tabs>
          <w:tab w:val="num" w:pos="0"/>
        </w:tabs>
        <w:ind w:start="2522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4">
      <w:start w:val="1"/>
      <w:numFmt w:val="lowerLetter"/>
      <w:lvlText w:val="%5"/>
      <w:lvlJc w:val="start"/>
      <w:pPr>
        <w:tabs>
          <w:tab w:val="num" w:pos="0"/>
        </w:tabs>
        <w:ind w:start="3242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5">
      <w:start w:val="1"/>
      <w:numFmt w:val="lowerRoman"/>
      <w:lvlText w:val="%6"/>
      <w:lvlJc w:val="start"/>
      <w:pPr>
        <w:tabs>
          <w:tab w:val="num" w:pos="0"/>
        </w:tabs>
        <w:ind w:start="3962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6">
      <w:start w:val="1"/>
      <w:numFmt w:val="decimal"/>
      <w:lvlText w:val="%7"/>
      <w:lvlJc w:val="start"/>
      <w:pPr>
        <w:tabs>
          <w:tab w:val="num" w:pos="0"/>
        </w:tabs>
        <w:ind w:start="4682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7">
      <w:start w:val="1"/>
      <w:numFmt w:val="lowerLetter"/>
      <w:lvlText w:val="%8"/>
      <w:lvlJc w:val="start"/>
      <w:pPr>
        <w:tabs>
          <w:tab w:val="num" w:pos="0"/>
        </w:tabs>
        <w:ind w:start="5402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8">
      <w:start w:val="1"/>
      <w:numFmt w:val="lowerRoman"/>
      <w:lvlText w:val="%9"/>
      <w:lvlJc w:val="start"/>
      <w:pPr>
        <w:tabs>
          <w:tab w:val="num" w:pos="0"/>
        </w:tabs>
        <w:ind w:start="6122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302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1">
      <w:start w:val="1"/>
      <w:numFmt w:val="lowerLetter"/>
      <w:lvlText w:val="%2"/>
      <w:lvlJc w:val="start"/>
      <w:pPr>
        <w:tabs>
          <w:tab w:val="num" w:pos="0"/>
        </w:tabs>
        <w:ind w:start="1084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2">
      <w:start w:val="1"/>
      <w:numFmt w:val="lowerRoman"/>
      <w:lvlText w:val="%3"/>
      <w:lvlJc w:val="start"/>
      <w:pPr>
        <w:tabs>
          <w:tab w:val="num" w:pos="0"/>
        </w:tabs>
        <w:ind w:start="1804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3">
      <w:start w:val="1"/>
      <w:numFmt w:val="decimal"/>
      <w:lvlText w:val="%4"/>
      <w:lvlJc w:val="start"/>
      <w:pPr>
        <w:tabs>
          <w:tab w:val="num" w:pos="0"/>
        </w:tabs>
        <w:ind w:start="2524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4">
      <w:start w:val="1"/>
      <w:numFmt w:val="lowerLetter"/>
      <w:lvlText w:val="%5"/>
      <w:lvlJc w:val="start"/>
      <w:pPr>
        <w:tabs>
          <w:tab w:val="num" w:pos="0"/>
        </w:tabs>
        <w:ind w:start="3244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5">
      <w:start w:val="1"/>
      <w:numFmt w:val="lowerRoman"/>
      <w:lvlText w:val="%6"/>
      <w:lvlJc w:val="start"/>
      <w:pPr>
        <w:tabs>
          <w:tab w:val="num" w:pos="0"/>
        </w:tabs>
        <w:ind w:start="3964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6">
      <w:start w:val="1"/>
      <w:numFmt w:val="decimal"/>
      <w:lvlText w:val="%7"/>
      <w:lvlJc w:val="start"/>
      <w:pPr>
        <w:tabs>
          <w:tab w:val="num" w:pos="0"/>
        </w:tabs>
        <w:ind w:start="4684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7">
      <w:start w:val="1"/>
      <w:numFmt w:val="lowerLetter"/>
      <w:lvlText w:val="%8"/>
      <w:lvlJc w:val="start"/>
      <w:pPr>
        <w:tabs>
          <w:tab w:val="num" w:pos="0"/>
        </w:tabs>
        <w:ind w:start="5404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8">
      <w:start w:val="1"/>
      <w:numFmt w:val="lowerRoman"/>
      <w:lvlText w:val="%9"/>
      <w:lvlJc w:val="start"/>
      <w:pPr>
        <w:tabs>
          <w:tab w:val="num" w:pos="0"/>
        </w:tabs>
        <w:ind w:start="6124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302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1">
      <w:start w:val="1"/>
      <w:numFmt w:val="lowerLetter"/>
      <w:lvlText w:val="%2"/>
      <w:lvlJc w:val="start"/>
      <w:pPr>
        <w:tabs>
          <w:tab w:val="num" w:pos="0"/>
        </w:tabs>
        <w:ind w:start="1104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2">
      <w:start w:val="1"/>
      <w:numFmt w:val="lowerRoman"/>
      <w:lvlText w:val="%3"/>
      <w:lvlJc w:val="start"/>
      <w:pPr>
        <w:tabs>
          <w:tab w:val="num" w:pos="0"/>
        </w:tabs>
        <w:ind w:start="1824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3">
      <w:start w:val="1"/>
      <w:numFmt w:val="decimal"/>
      <w:lvlText w:val="%4)"/>
      <w:lvlJc w:val="start"/>
      <w:pPr>
        <w:tabs>
          <w:tab w:val="num" w:pos="0"/>
        </w:tabs>
        <w:ind w:start="2544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auto"/>
        <w:position w:val="0"/>
        <w:sz w:val="24"/>
        <w:szCs w:val="24"/>
        <w:u w:val="none" w:color="000000"/>
        <w:shd w:fill="auto" w:val="clear"/>
        <w:vertAlign w:val="baseline"/>
      </w:rPr>
    </w:lvl>
    <w:lvl w:ilvl="4">
      <w:start w:val="1"/>
      <w:numFmt w:val="lowerLetter"/>
      <w:lvlText w:val="%5"/>
      <w:lvlJc w:val="start"/>
      <w:pPr>
        <w:tabs>
          <w:tab w:val="num" w:pos="0"/>
        </w:tabs>
        <w:ind w:start="3264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5">
      <w:start w:val="1"/>
      <w:numFmt w:val="lowerRoman"/>
      <w:lvlText w:val="%6"/>
      <w:lvlJc w:val="start"/>
      <w:pPr>
        <w:tabs>
          <w:tab w:val="num" w:pos="0"/>
        </w:tabs>
        <w:ind w:start="3984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6">
      <w:start w:val="1"/>
      <w:numFmt w:val="decimal"/>
      <w:lvlText w:val="%7"/>
      <w:lvlJc w:val="start"/>
      <w:pPr>
        <w:tabs>
          <w:tab w:val="num" w:pos="0"/>
        </w:tabs>
        <w:ind w:start="4704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7">
      <w:start w:val="1"/>
      <w:numFmt w:val="lowerLetter"/>
      <w:lvlText w:val="%8"/>
      <w:lvlJc w:val="start"/>
      <w:pPr>
        <w:tabs>
          <w:tab w:val="num" w:pos="0"/>
        </w:tabs>
        <w:ind w:start="5424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8">
      <w:start w:val="1"/>
      <w:numFmt w:val="lowerRoman"/>
      <w:lvlText w:val="%9"/>
      <w:lvlJc w:val="start"/>
      <w:pPr>
        <w:tabs>
          <w:tab w:val="num" w:pos="0"/>
        </w:tabs>
        <w:ind w:start="6144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0"/>
        </w:tabs>
        <w:ind w:start="302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1">
      <w:start w:val="1"/>
      <w:numFmt w:val="lowerLetter"/>
      <w:lvlText w:val="%2"/>
      <w:lvlJc w:val="start"/>
      <w:pPr>
        <w:tabs>
          <w:tab w:val="num" w:pos="0"/>
        </w:tabs>
        <w:ind w:start="109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2">
      <w:start w:val="1"/>
      <w:numFmt w:val="lowerRoman"/>
      <w:lvlText w:val="%3"/>
      <w:lvlJc w:val="start"/>
      <w:pPr>
        <w:tabs>
          <w:tab w:val="num" w:pos="0"/>
        </w:tabs>
        <w:ind w:start="181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3">
      <w:start w:val="1"/>
      <w:numFmt w:val="decimal"/>
      <w:lvlText w:val="%4"/>
      <w:lvlJc w:val="start"/>
      <w:pPr>
        <w:tabs>
          <w:tab w:val="num" w:pos="0"/>
        </w:tabs>
        <w:ind w:start="253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4">
      <w:start w:val="1"/>
      <w:numFmt w:val="lowerLetter"/>
      <w:lvlText w:val="%5"/>
      <w:lvlJc w:val="start"/>
      <w:pPr>
        <w:tabs>
          <w:tab w:val="num" w:pos="0"/>
        </w:tabs>
        <w:ind w:start="325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5">
      <w:start w:val="1"/>
      <w:numFmt w:val="lowerRoman"/>
      <w:lvlText w:val="%6"/>
      <w:lvlJc w:val="start"/>
      <w:pPr>
        <w:tabs>
          <w:tab w:val="num" w:pos="0"/>
        </w:tabs>
        <w:ind w:start="397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6">
      <w:start w:val="1"/>
      <w:numFmt w:val="decimal"/>
      <w:lvlText w:val="%7"/>
      <w:lvlJc w:val="start"/>
      <w:pPr>
        <w:tabs>
          <w:tab w:val="num" w:pos="0"/>
        </w:tabs>
        <w:ind w:start="469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7">
      <w:start w:val="1"/>
      <w:numFmt w:val="lowerLetter"/>
      <w:lvlText w:val="%8"/>
      <w:lvlJc w:val="start"/>
      <w:pPr>
        <w:tabs>
          <w:tab w:val="num" w:pos="0"/>
        </w:tabs>
        <w:ind w:start="541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8">
      <w:start w:val="1"/>
      <w:numFmt w:val="lowerRoman"/>
      <w:lvlText w:val="%9"/>
      <w:lvlJc w:val="start"/>
      <w:pPr>
        <w:tabs>
          <w:tab w:val="num" w:pos="0"/>
        </w:tabs>
        <w:ind w:start="613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0"/>
        </w:tabs>
        <w:ind w:start="311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1123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6"/>
        <w:szCs w:val="26"/>
        <w:u w:val="none" w:color="000000"/>
        <w:shd w:fill="auto" w:val="clear"/>
        <w:vertAlign w:val="baseline"/>
      </w:rPr>
    </w:lvl>
    <w:lvl w:ilvl="2">
      <w:start w:val="1"/>
      <w:numFmt w:val="lowerRoman"/>
      <w:lvlText w:val="%3"/>
      <w:lvlJc w:val="start"/>
      <w:pPr>
        <w:tabs>
          <w:tab w:val="num" w:pos="0"/>
        </w:tabs>
        <w:ind w:start="1832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6"/>
        <w:szCs w:val="26"/>
        <w:u w:val="none" w:color="000000"/>
        <w:shd w:fill="auto" w:val="clear"/>
        <w:vertAlign w:val="baseline"/>
      </w:rPr>
    </w:lvl>
    <w:lvl w:ilvl="3">
      <w:start w:val="1"/>
      <w:numFmt w:val="decimal"/>
      <w:lvlText w:val="%4"/>
      <w:lvlJc w:val="start"/>
      <w:pPr>
        <w:tabs>
          <w:tab w:val="num" w:pos="0"/>
        </w:tabs>
        <w:ind w:start="2552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6"/>
        <w:szCs w:val="26"/>
        <w:u w:val="none" w:color="000000"/>
        <w:shd w:fill="auto" w:val="clear"/>
        <w:vertAlign w:val="baseline"/>
      </w:rPr>
    </w:lvl>
    <w:lvl w:ilvl="4">
      <w:start w:val="1"/>
      <w:numFmt w:val="lowerLetter"/>
      <w:lvlText w:val="%5"/>
      <w:lvlJc w:val="start"/>
      <w:pPr>
        <w:tabs>
          <w:tab w:val="num" w:pos="0"/>
        </w:tabs>
        <w:ind w:start="3272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6"/>
        <w:szCs w:val="26"/>
        <w:u w:val="none" w:color="000000"/>
        <w:shd w:fill="auto" w:val="clear"/>
        <w:vertAlign w:val="baseline"/>
      </w:rPr>
    </w:lvl>
    <w:lvl w:ilvl="5">
      <w:start w:val="1"/>
      <w:numFmt w:val="lowerRoman"/>
      <w:lvlText w:val="%6"/>
      <w:lvlJc w:val="start"/>
      <w:pPr>
        <w:tabs>
          <w:tab w:val="num" w:pos="0"/>
        </w:tabs>
        <w:ind w:start="3992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6"/>
        <w:szCs w:val="26"/>
        <w:u w:val="none" w:color="000000"/>
        <w:shd w:fill="auto" w:val="clear"/>
        <w:vertAlign w:val="baseline"/>
      </w:rPr>
    </w:lvl>
    <w:lvl w:ilvl="6">
      <w:start w:val="1"/>
      <w:numFmt w:val="decimal"/>
      <w:lvlText w:val="%7"/>
      <w:lvlJc w:val="start"/>
      <w:pPr>
        <w:tabs>
          <w:tab w:val="num" w:pos="0"/>
        </w:tabs>
        <w:ind w:start="4712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6"/>
        <w:szCs w:val="26"/>
        <w:u w:val="none" w:color="000000"/>
        <w:shd w:fill="auto" w:val="clear"/>
        <w:vertAlign w:val="baseline"/>
      </w:rPr>
    </w:lvl>
    <w:lvl w:ilvl="7">
      <w:start w:val="1"/>
      <w:numFmt w:val="lowerLetter"/>
      <w:lvlText w:val="%8"/>
      <w:lvlJc w:val="start"/>
      <w:pPr>
        <w:tabs>
          <w:tab w:val="num" w:pos="0"/>
        </w:tabs>
        <w:ind w:start="5432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6"/>
        <w:szCs w:val="26"/>
        <w:u w:val="none" w:color="000000"/>
        <w:shd w:fill="auto" w:val="clear"/>
        <w:vertAlign w:val="baseline"/>
      </w:rPr>
    </w:lvl>
    <w:lvl w:ilvl="8">
      <w:start w:val="1"/>
      <w:numFmt w:val="lowerRoman"/>
      <w:lvlText w:val="%9"/>
      <w:lvlJc w:val="start"/>
      <w:pPr>
        <w:tabs>
          <w:tab w:val="num" w:pos="0"/>
        </w:tabs>
        <w:ind w:start="6152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6"/>
        <w:szCs w:val="26"/>
        <w:u w:val="none" w:color="000000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"/>
      <w:lvlJc w:val="start"/>
      <w:pPr>
        <w:tabs>
          <w:tab w:val="num" w:pos="0"/>
        </w:tabs>
        <w:ind w:start="36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6"/>
        <w:szCs w:val="26"/>
        <w:u w:val="none" w:color="000000"/>
        <w:shd w:fill="auto" w:val="clear"/>
        <w:vertAlign w:val="baseline"/>
      </w:rPr>
    </w:lvl>
    <w:lvl w:ilvl="1">
      <w:start w:val="1"/>
      <w:numFmt w:val="lowerLetter"/>
      <w:lvlText w:val="%2"/>
      <w:lvlJc w:val="start"/>
      <w:pPr>
        <w:tabs>
          <w:tab w:val="num" w:pos="0"/>
        </w:tabs>
        <w:ind w:start="905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6"/>
        <w:szCs w:val="26"/>
        <w:u w:val="none" w:color="000000"/>
        <w:shd w:fill="auto" w:val="clear"/>
        <w:vertAlign w:val="baseline"/>
      </w:rPr>
    </w:lvl>
    <w:lvl w:ilvl="2">
      <w:start w:val="1"/>
      <w:numFmt w:val="lowerLetter"/>
      <w:lvlText w:val="%3)"/>
      <w:lvlJc w:val="start"/>
      <w:pPr>
        <w:tabs>
          <w:tab w:val="num" w:pos="0"/>
        </w:tabs>
        <w:ind w:start="1421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6"/>
        <w:szCs w:val="26"/>
        <w:u w:val="none" w:color="000000"/>
        <w:shd w:fill="auto" w:val="clear"/>
        <w:vertAlign w:val="baseline"/>
      </w:rPr>
    </w:lvl>
    <w:lvl w:ilvl="3">
      <w:start w:val="1"/>
      <w:numFmt w:val="decimal"/>
      <w:lvlText w:val="%4"/>
      <w:lvlJc w:val="start"/>
      <w:pPr>
        <w:tabs>
          <w:tab w:val="num" w:pos="0"/>
        </w:tabs>
        <w:ind w:start="217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6"/>
        <w:szCs w:val="26"/>
        <w:u w:val="none" w:color="000000"/>
        <w:shd w:fill="auto" w:val="clear"/>
        <w:vertAlign w:val="baseline"/>
      </w:rPr>
    </w:lvl>
    <w:lvl w:ilvl="4">
      <w:start w:val="1"/>
      <w:numFmt w:val="lowerLetter"/>
      <w:lvlText w:val="%5"/>
      <w:lvlJc w:val="start"/>
      <w:pPr>
        <w:tabs>
          <w:tab w:val="num" w:pos="0"/>
        </w:tabs>
        <w:ind w:start="289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6"/>
        <w:szCs w:val="26"/>
        <w:u w:val="none" w:color="000000"/>
        <w:shd w:fill="auto" w:val="clear"/>
        <w:vertAlign w:val="baseline"/>
      </w:rPr>
    </w:lvl>
    <w:lvl w:ilvl="5">
      <w:start w:val="1"/>
      <w:numFmt w:val="lowerRoman"/>
      <w:lvlText w:val="%6"/>
      <w:lvlJc w:val="start"/>
      <w:pPr>
        <w:tabs>
          <w:tab w:val="num" w:pos="0"/>
        </w:tabs>
        <w:ind w:start="361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6"/>
        <w:szCs w:val="26"/>
        <w:u w:val="none" w:color="000000"/>
        <w:shd w:fill="auto" w:val="clear"/>
        <w:vertAlign w:val="baseline"/>
      </w:rPr>
    </w:lvl>
    <w:lvl w:ilvl="6">
      <w:start w:val="1"/>
      <w:numFmt w:val="decimal"/>
      <w:lvlText w:val="%7"/>
      <w:lvlJc w:val="start"/>
      <w:pPr>
        <w:tabs>
          <w:tab w:val="num" w:pos="0"/>
        </w:tabs>
        <w:ind w:start="433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6"/>
        <w:szCs w:val="26"/>
        <w:u w:val="none" w:color="000000"/>
        <w:shd w:fill="auto" w:val="clear"/>
        <w:vertAlign w:val="baseline"/>
      </w:rPr>
    </w:lvl>
    <w:lvl w:ilvl="7">
      <w:start w:val="1"/>
      <w:numFmt w:val="lowerLetter"/>
      <w:lvlText w:val="%8"/>
      <w:lvlJc w:val="start"/>
      <w:pPr>
        <w:tabs>
          <w:tab w:val="num" w:pos="0"/>
        </w:tabs>
        <w:ind w:start="505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6"/>
        <w:szCs w:val="26"/>
        <w:u w:val="none" w:color="000000"/>
        <w:shd w:fill="auto" w:val="clear"/>
        <w:vertAlign w:val="baseline"/>
      </w:rPr>
    </w:lvl>
    <w:lvl w:ilvl="8">
      <w:start w:val="1"/>
      <w:numFmt w:val="lowerRoman"/>
      <w:lvlText w:val="%9"/>
      <w:lvlJc w:val="start"/>
      <w:pPr>
        <w:tabs>
          <w:tab w:val="num" w:pos="0"/>
        </w:tabs>
        <w:ind w:start="577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6"/>
        <w:szCs w:val="26"/>
        <w:u w:val="none" w:color="000000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"/>
      <w:lvlJc w:val="start"/>
      <w:pPr>
        <w:tabs>
          <w:tab w:val="num" w:pos="0"/>
        </w:tabs>
        <w:ind w:start="36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6"/>
        <w:szCs w:val="26"/>
        <w:u w:val="none" w:color="000000"/>
        <w:shd w:fill="auto" w:val="clear"/>
        <w:vertAlign w:val="baseline"/>
      </w:rPr>
    </w:lvl>
    <w:lvl w:ilvl="1">
      <w:start w:val="1"/>
      <w:numFmt w:val="lowerLetter"/>
      <w:lvlText w:val="%2"/>
      <w:lvlJc w:val="start"/>
      <w:pPr>
        <w:tabs>
          <w:tab w:val="num" w:pos="0"/>
        </w:tabs>
        <w:ind w:start="905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6"/>
        <w:szCs w:val="26"/>
        <w:u w:val="none" w:color="000000"/>
        <w:shd w:fill="auto" w:val="clear"/>
        <w:vertAlign w:val="baseline"/>
      </w:rPr>
    </w:lvl>
    <w:lvl w:ilvl="2">
      <w:start w:val="4"/>
      <w:numFmt w:val="lowerLetter"/>
      <w:lvlText w:val="%3)"/>
      <w:lvlJc w:val="start"/>
      <w:pPr>
        <w:tabs>
          <w:tab w:val="num" w:pos="0"/>
        </w:tabs>
        <w:ind w:start="1416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6"/>
        <w:szCs w:val="26"/>
        <w:u w:val="none" w:color="000000"/>
        <w:shd w:fill="auto" w:val="clear"/>
        <w:vertAlign w:val="baseline"/>
      </w:rPr>
    </w:lvl>
    <w:lvl w:ilvl="3">
      <w:start w:val="1"/>
      <w:numFmt w:val="decimal"/>
      <w:lvlText w:val="%4"/>
      <w:lvlJc w:val="start"/>
      <w:pPr>
        <w:tabs>
          <w:tab w:val="num" w:pos="0"/>
        </w:tabs>
        <w:ind w:start="217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6"/>
        <w:szCs w:val="26"/>
        <w:u w:val="none" w:color="000000"/>
        <w:shd w:fill="auto" w:val="clear"/>
        <w:vertAlign w:val="baseline"/>
      </w:rPr>
    </w:lvl>
    <w:lvl w:ilvl="4">
      <w:start w:val="1"/>
      <w:numFmt w:val="lowerLetter"/>
      <w:lvlText w:val="%5"/>
      <w:lvlJc w:val="start"/>
      <w:pPr>
        <w:tabs>
          <w:tab w:val="num" w:pos="0"/>
        </w:tabs>
        <w:ind w:start="289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6"/>
        <w:szCs w:val="26"/>
        <w:u w:val="none" w:color="000000"/>
        <w:shd w:fill="auto" w:val="clear"/>
        <w:vertAlign w:val="baseline"/>
      </w:rPr>
    </w:lvl>
    <w:lvl w:ilvl="5">
      <w:start w:val="1"/>
      <w:numFmt w:val="lowerRoman"/>
      <w:lvlText w:val="%6"/>
      <w:lvlJc w:val="start"/>
      <w:pPr>
        <w:tabs>
          <w:tab w:val="num" w:pos="0"/>
        </w:tabs>
        <w:ind w:start="361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6"/>
        <w:szCs w:val="26"/>
        <w:u w:val="none" w:color="000000"/>
        <w:shd w:fill="auto" w:val="clear"/>
        <w:vertAlign w:val="baseline"/>
      </w:rPr>
    </w:lvl>
    <w:lvl w:ilvl="6">
      <w:start w:val="1"/>
      <w:numFmt w:val="decimal"/>
      <w:lvlText w:val="%7"/>
      <w:lvlJc w:val="start"/>
      <w:pPr>
        <w:tabs>
          <w:tab w:val="num" w:pos="0"/>
        </w:tabs>
        <w:ind w:start="433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6"/>
        <w:szCs w:val="26"/>
        <w:u w:val="none" w:color="000000"/>
        <w:shd w:fill="auto" w:val="clear"/>
        <w:vertAlign w:val="baseline"/>
      </w:rPr>
    </w:lvl>
    <w:lvl w:ilvl="7">
      <w:start w:val="1"/>
      <w:numFmt w:val="lowerLetter"/>
      <w:lvlText w:val="%8"/>
      <w:lvlJc w:val="start"/>
      <w:pPr>
        <w:tabs>
          <w:tab w:val="num" w:pos="0"/>
        </w:tabs>
        <w:ind w:start="505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6"/>
        <w:szCs w:val="26"/>
        <w:u w:val="none" w:color="000000"/>
        <w:shd w:fill="auto" w:val="clear"/>
        <w:vertAlign w:val="baseline"/>
      </w:rPr>
    </w:lvl>
    <w:lvl w:ilvl="8">
      <w:start w:val="1"/>
      <w:numFmt w:val="lowerRoman"/>
      <w:lvlText w:val="%9"/>
      <w:lvlJc w:val="start"/>
      <w:pPr>
        <w:tabs>
          <w:tab w:val="num" w:pos="0"/>
        </w:tabs>
        <w:ind w:start="577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6"/>
        <w:szCs w:val="26"/>
        <w:u w:val="none" w:color="000000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0"/>
        </w:tabs>
        <w:ind w:start="682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1166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6"/>
        <w:szCs w:val="26"/>
        <w:u w:val="none" w:color="000000"/>
        <w:shd w:fill="auto" w:val="clear"/>
        <w:vertAlign w:val="baseline"/>
      </w:rPr>
    </w:lvl>
    <w:lvl w:ilvl="2">
      <w:start w:val="1"/>
      <w:numFmt w:val="lowerRoman"/>
      <w:lvlText w:val="%3"/>
      <w:lvlJc w:val="start"/>
      <w:pPr>
        <w:tabs>
          <w:tab w:val="num" w:pos="0"/>
        </w:tabs>
        <w:ind w:start="1763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6"/>
        <w:szCs w:val="26"/>
        <w:u w:val="none" w:color="000000"/>
        <w:shd w:fill="auto" w:val="clear"/>
        <w:vertAlign w:val="baseline"/>
      </w:rPr>
    </w:lvl>
    <w:lvl w:ilvl="3">
      <w:start w:val="1"/>
      <w:numFmt w:val="decimal"/>
      <w:lvlText w:val="%4"/>
      <w:lvlJc w:val="start"/>
      <w:pPr>
        <w:tabs>
          <w:tab w:val="num" w:pos="0"/>
        </w:tabs>
        <w:ind w:start="2483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6"/>
        <w:szCs w:val="26"/>
        <w:u w:val="none" w:color="000000"/>
        <w:shd w:fill="auto" w:val="clear"/>
        <w:vertAlign w:val="baseline"/>
      </w:rPr>
    </w:lvl>
    <w:lvl w:ilvl="4">
      <w:start w:val="1"/>
      <w:numFmt w:val="lowerLetter"/>
      <w:lvlText w:val="%5"/>
      <w:lvlJc w:val="start"/>
      <w:pPr>
        <w:tabs>
          <w:tab w:val="num" w:pos="0"/>
        </w:tabs>
        <w:ind w:start="3203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6"/>
        <w:szCs w:val="26"/>
        <w:u w:val="none" w:color="000000"/>
        <w:shd w:fill="auto" w:val="clear"/>
        <w:vertAlign w:val="baseline"/>
      </w:rPr>
    </w:lvl>
    <w:lvl w:ilvl="5">
      <w:start w:val="1"/>
      <w:numFmt w:val="lowerRoman"/>
      <w:lvlText w:val="%6"/>
      <w:lvlJc w:val="start"/>
      <w:pPr>
        <w:tabs>
          <w:tab w:val="num" w:pos="0"/>
        </w:tabs>
        <w:ind w:start="3923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6"/>
        <w:szCs w:val="26"/>
        <w:u w:val="none" w:color="000000"/>
        <w:shd w:fill="auto" w:val="clear"/>
        <w:vertAlign w:val="baseline"/>
      </w:rPr>
    </w:lvl>
    <w:lvl w:ilvl="6">
      <w:start w:val="1"/>
      <w:numFmt w:val="decimal"/>
      <w:lvlText w:val="%7"/>
      <w:lvlJc w:val="start"/>
      <w:pPr>
        <w:tabs>
          <w:tab w:val="num" w:pos="0"/>
        </w:tabs>
        <w:ind w:start="4643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6"/>
        <w:szCs w:val="26"/>
        <w:u w:val="none" w:color="000000"/>
        <w:shd w:fill="auto" w:val="clear"/>
        <w:vertAlign w:val="baseline"/>
      </w:rPr>
    </w:lvl>
    <w:lvl w:ilvl="7">
      <w:start w:val="1"/>
      <w:numFmt w:val="lowerLetter"/>
      <w:lvlText w:val="%8"/>
      <w:lvlJc w:val="start"/>
      <w:pPr>
        <w:tabs>
          <w:tab w:val="num" w:pos="0"/>
        </w:tabs>
        <w:ind w:start="5363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6"/>
        <w:szCs w:val="26"/>
        <w:u w:val="none" w:color="000000"/>
        <w:shd w:fill="auto" w:val="clear"/>
        <w:vertAlign w:val="baseline"/>
      </w:rPr>
    </w:lvl>
    <w:lvl w:ilvl="8">
      <w:start w:val="1"/>
      <w:numFmt w:val="lowerRoman"/>
      <w:lvlText w:val="%9"/>
      <w:lvlJc w:val="start"/>
      <w:pPr>
        <w:tabs>
          <w:tab w:val="num" w:pos="0"/>
        </w:tabs>
        <w:ind w:start="6083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6"/>
        <w:szCs w:val="26"/>
        <w:u w:val="none" w:color="000000"/>
        <w:shd w:fill="auto" w:val="clear"/>
        <w:vertAlign w:val="baseline"/>
      </w:rPr>
    </w:lvl>
  </w:abstractNum>
  <w:abstractNum w:abstractNumId="10">
    <w:lvl w:ilvl="0">
      <w:start w:val="1"/>
      <w:numFmt w:val="lowerLetter"/>
      <w:lvlText w:val="%1)"/>
      <w:lvlJc w:val="start"/>
      <w:pPr>
        <w:tabs>
          <w:tab w:val="num" w:pos="0"/>
        </w:tabs>
        <w:ind w:start="845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2"/>
        <w:szCs w:val="22"/>
        <w:u w:val="none" w:color="000000"/>
        <w:shd w:fill="auto" w:val="clear"/>
        <w:vertAlign w:val="baseline"/>
      </w:rPr>
    </w:lvl>
    <w:lvl w:ilvl="1">
      <w:start w:val="1"/>
      <w:numFmt w:val="lowerLetter"/>
      <w:lvlText w:val="%2"/>
      <w:lvlJc w:val="start"/>
      <w:pPr>
        <w:tabs>
          <w:tab w:val="num" w:pos="0"/>
        </w:tabs>
        <w:ind w:start="1552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2"/>
        <w:szCs w:val="22"/>
        <w:u w:val="none" w:color="000000"/>
        <w:shd w:fill="auto" w:val="clear"/>
        <w:vertAlign w:val="baseline"/>
      </w:rPr>
    </w:lvl>
    <w:lvl w:ilvl="2">
      <w:start w:val="1"/>
      <w:numFmt w:val="lowerRoman"/>
      <w:lvlText w:val="%3"/>
      <w:lvlJc w:val="start"/>
      <w:pPr>
        <w:tabs>
          <w:tab w:val="num" w:pos="0"/>
        </w:tabs>
        <w:ind w:start="2272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2"/>
        <w:szCs w:val="22"/>
        <w:u w:val="none" w:color="000000"/>
        <w:shd w:fill="auto" w:val="clear"/>
        <w:vertAlign w:val="baseline"/>
      </w:rPr>
    </w:lvl>
    <w:lvl w:ilvl="3">
      <w:start w:val="1"/>
      <w:numFmt w:val="decimal"/>
      <w:lvlText w:val="%4"/>
      <w:lvlJc w:val="start"/>
      <w:pPr>
        <w:tabs>
          <w:tab w:val="num" w:pos="0"/>
        </w:tabs>
        <w:ind w:start="2992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2"/>
        <w:szCs w:val="22"/>
        <w:u w:val="none" w:color="000000"/>
        <w:shd w:fill="auto" w:val="clear"/>
        <w:vertAlign w:val="baseline"/>
      </w:rPr>
    </w:lvl>
    <w:lvl w:ilvl="4">
      <w:start w:val="1"/>
      <w:numFmt w:val="lowerLetter"/>
      <w:lvlText w:val="%5"/>
      <w:lvlJc w:val="start"/>
      <w:pPr>
        <w:tabs>
          <w:tab w:val="num" w:pos="0"/>
        </w:tabs>
        <w:ind w:start="3712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2"/>
        <w:szCs w:val="22"/>
        <w:u w:val="none" w:color="000000"/>
        <w:shd w:fill="auto" w:val="clear"/>
        <w:vertAlign w:val="baseline"/>
      </w:rPr>
    </w:lvl>
    <w:lvl w:ilvl="5">
      <w:start w:val="1"/>
      <w:numFmt w:val="lowerRoman"/>
      <w:lvlText w:val="%6"/>
      <w:lvlJc w:val="start"/>
      <w:pPr>
        <w:tabs>
          <w:tab w:val="num" w:pos="0"/>
        </w:tabs>
        <w:ind w:start="4432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2"/>
        <w:szCs w:val="22"/>
        <w:u w:val="none" w:color="000000"/>
        <w:shd w:fill="auto" w:val="clear"/>
        <w:vertAlign w:val="baseline"/>
      </w:rPr>
    </w:lvl>
    <w:lvl w:ilvl="6">
      <w:start w:val="1"/>
      <w:numFmt w:val="decimal"/>
      <w:lvlText w:val="%7"/>
      <w:lvlJc w:val="start"/>
      <w:pPr>
        <w:tabs>
          <w:tab w:val="num" w:pos="0"/>
        </w:tabs>
        <w:ind w:start="5152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2"/>
        <w:szCs w:val="22"/>
        <w:u w:val="none" w:color="000000"/>
        <w:shd w:fill="auto" w:val="clear"/>
        <w:vertAlign w:val="baseline"/>
      </w:rPr>
    </w:lvl>
    <w:lvl w:ilvl="7">
      <w:start w:val="1"/>
      <w:numFmt w:val="lowerLetter"/>
      <w:lvlText w:val="%8"/>
      <w:lvlJc w:val="start"/>
      <w:pPr>
        <w:tabs>
          <w:tab w:val="num" w:pos="0"/>
        </w:tabs>
        <w:ind w:start="5872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2"/>
        <w:szCs w:val="22"/>
        <w:u w:val="none" w:color="000000"/>
        <w:shd w:fill="auto" w:val="clear"/>
        <w:vertAlign w:val="baseline"/>
      </w:rPr>
    </w:lvl>
    <w:lvl w:ilvl="8">
      <w:start w:val="1"/>
      <w:numFmt w:val="lowerRoman"/>
      <w:lvlText w:val="%9"/>
      <w:lvlJc w:val="start"/>
      <w:pPr>
        <w:tabs>
          <w:tab w:val="num" w:pos="0"/>
        </w:tabs>
        <w:ind w:start="6592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2"/>
        <w:szCs w:val="22"/>
        <w:u w:val="none" w:color="000000"/>
        <w:shd w:fill="auto" w:val="clear"/>
        <w:vertAlign w:val="baseline"/>
      </w:rPr>
    </w:lvl>
  </w:abstractNum>
  <w:abstractNum w:abstractNumId="11">
    <w:lvl w:ilvl="0">
      <w:start w:val="1"/>
      <w:numFmt w:val="decimal"/>
      <w:lvlText w:val="%1."/>
      <w:lvlJc w:val="start"/>
      <w:pPr>
        <w:tabs>
          <w:tab w:val="num" w:pos="0"/>
        </w:tabs>
        <w:ind w:start="311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8"/>
        <w:szCs w:val="28"/>
        <w:u w:val="none" w:color="000000"/>
        <w:shd w:fill="auto" w:val="clear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1066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2">
      <w:start w:val="1"/>
      <w:numFmt w:val="lowerRoman"/>
      <w:lvlText w:val="%3"/>
      <w:lvlJc w:val="start"/>
      <w:pPr>
        <w:tabs>
          <w:tab w:val="num" w:pos="0"/>
        </w:tabs>
        <w:ind w:start="1781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3">
      <w:start w:val="1"/>
      <w:numFmt w:val="decimal"/>
      <w:lvlText w:val="%4"/>
      <w:lvlJc w:val="start"/>
      <w:pPr>
        <w:tabs>
          <w:tab w:val="num" w:pos="0"/>
        </w:tabs>
        <w:ind w:start="2501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4">
      <w:start w:val="1"/>
      <w:numFmt w:val="lowerLetter"/>
      <w:lvlText w:val="%5"/>
      <w:lvlJc w:val="start"/>
      <w:pPr>
        <w:tabs>
          <w:tab w:val="num" w:pos="0"/>
        </w:tabs>
        <w:ind w:start="3221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5">
      <w:start w:val="1"/>
      <w:numFmt w:val="lowerRoman"/>
      <w:lvlText w:val="%6"/>
      <w:lvlJc w:val="start"/>
      <w:pPr>
        <w:tabs>
          <w:tab w:val="num" w:pos="0"/>
        </w:tabs>
        <w:ind w:start="3941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6">
      <w:start w:val="1"/>
      <w:numFmt w:val="decimal"/>
      <w:lvlText w:val="%7"/>
      <w:lvlJc w:val="start"/>
      <w:pPr>
        <w:tabs>
          <w:tab w:val="num" w:pos="0"/>
        </w:tabs>
        <w:ind w:start="4661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7">
      <w:start w:val="1"/>
      <w:numFmt w:val="lowerLetter"/>
      <w:lvlText w:val="%8"/>
      <w:lvlJc w:val="start"/>
      <w:pPr>
        <w:tabs>
          <w:tab w:val="num" w:pos="0"/>
        </w:tabs>
        <w:ind w:start="5381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8">
      <w:start w:val="1"/>
      <w:numFmt w:val="lowerRoman"/>
      <w:lvlText w:val="%9"/>
      <w:lvlJc w:val="start"/>
      <w:pPr>
        <w:tabs>
          <w:tab w:val="num" w:pos="0"/>
        </w:tabs>
        <w:ind w:start="6101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</w:abstractNum>
  <w:abstractNum w:abstractNumId="12">
    <w:lvl w:ilvl="0">
      <w:start w:val="1"/>
      <w:numFmt w:val="decimal"/>
      <w:lvlText w:val="%1."/>
      <w:lvlJc w:val="start"/>
      <w:pPr>
        <w:tabs>
          <w:tab w:val="num" w:pos="0"/>
        </w:tabs>
        <w:ind w:start="302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1">
      <w:start w:val="1"/>
      <w:numFmt w:val="decimal"/>
      <w:lvlText w:val="%2)"/>
      <w:lvlJc w:val="start"/>
      <w:pPr>
        <w:tabs>
          <w:tab w:val="num" w:pos="0"/>
        </w:tabs>
        <w:ind w:start="720" w:hanging="360"/>
      </w:pPr>
      <w:rPr/>
    </w:lvl>
    <w:lvl w:ilvl="2">
      <w:start w:val="1"/>
      <w:numFmt w:val="lowerRoman"/>
      <w:lvlText w:val="%3"/>
      <w:lvlJc w:val="start"/>
      <w:pPr>
        <w:tabs>
          <w:tab w:val="num" w:pos="0"/>
        </w:tabs>
        <w:ind w:start="1669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3">
      <w:start w:val="1"/>
      <w:numFmt w:val="decimal"/>
      <w:lvlText w:val="%4"/>
      <w:lvlJc w:val="start"/>
      <w:pPr>
        <w:tabs>
          <w:tab w:val="num" w:pos="0"/>
        </w:tabs>
        <w:ind w:start="2389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4">
      <w:start w:val="1"/>
      <w:numFmt w:val="lowerLetter"/>
      <w:lvlText w:val="%5"/>
      <w:lvlJc w:val="start"/>
      <w:pPr>
        <w:tabs>
          <w:tab w:val="num" w:pos="0"/>
        </w:tabs>
        <w:ind w:start="3109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5">
      <w:start w:val="1"/>
      <w:numFmt w:val="lowerRoman"/>
      <w:lvlText w:val="%6"/>
      <w:lvlJc w:val="start"/>
      <w:pPr>
        <w:tabs>
          <w:tab w:val="num" w:pos="0"/>
        </w:tabs>
        <w:ind w:start="3829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6">
      <w:start w:val="1"/>
      <w:numFmt w:val="decimal"/>
      <w:lvlText w:val="%7"/>
      <w:lvlJc w:val="start"/>
      <w:pPr>
        <w:tabs>
          <w:tab w:val="num" w:pos="0"/>
        </w:tabs>
        <w:ind w:start="4549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7">
      <w:start w:val="1"/>
      <w:numFmt w:val="lowerLetter"/>
      <w:lvlText w:val="%8"/>
      <w:lvlJc w:val="start"/>
      <w:pPr>
        <w:tabs>
          <w:tab w:val="num" w:pos="0"/>
        </w:tabs>
        <w:ind w:start="5269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8">
      <w:start w:val="1"/>
      <w:numFmt w:val="lowerRoman"/>
      <w:lvlText w:val="%9"/>
      <w:lvlJc w:val="start"/>
      <w:pPr>
        <w:tabs>
          <w:tab w:val="num" w:pos="0"/>
        </w:tabs>
        <w:ind w:start="5989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</w:abstractNum>
  <w:abstractNum w:abstractNumId="13">
    <w:lvl w:ilvl="0">
      <w:start w:val="1"/>
      <w:numFmt w:val="decimal"/>
      <w:lvlText w:val="%1."/>
      <w:lvlJc w:val="start"/>
      <w:pPr>
        <w:tabs>
          <w:tab w:val="num" w:pos="0"/>
        </w:tabs>
        <w:ind w:start="316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1426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6"/>
        <w:szCs w:val="26"/>
        <w:u w:val="none" w:color="000000"/>
        <w:shd w:fill="auto" w:val="clear"/>
        <w:vertAlign w:val="baseline"/>
      </w:rPr>
    </w:lvl>
    <w:lvl w:ilvl="2">
      <w:start w:val="1"/>
      <w:numFmt w:val="lowerRoman"/>
      <w:lvlText w:val="%3"/>
      <w:lvlJc w:val="start"/>
      <w:pPr>
        <w:tabs>
          <w:tab w:val="num" w:pos="0"/>
        </w:tabs>
        <w:ind w:start="217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6"/>
        <w:szCs w:val="26"/>
        <w:u w:val="none" w:color="000000"/>
        <w:shd w:fill="auto" w:val="clear"/>
        <w:vertAlign w:val="baseline"/>
      </w:rPr>
    </w:lvl>
    <w:lvl w:ilvl="3">
      <w:start w:val="1"/>
      <w:numFmt w:val="decimal"/>
      <w:lvlText w:val="%4"/>
      <w:lvlJc w:val="start"/>
      <w:pPr>
        <w:tabs>
          <w:tab w:val="num" w:pos="0"/>
        </w:tabs>
        <w:ind w:start="289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6"/>
        <w:szCs w:val="26"/>
        <w:u w:val="none" w:color="000000"/>
        <w:shd w:fill="auto" w:val="clear"/>
        <w:vertAlign w:val="baseline"/>
      </w:rPr>
    </w:lvl>
    <w:lvl w:ilvl="4">
      <w:start w:val="1"/>
      <w:numFmt w:val="lowerLetter"/>
      <w:lvlText w:val="%5"/>
      <w:lvlJc w:val="start"/>
      <w:pPr>
        <w:tabs>
          <w:tab w:val="num" w:pos="0"/>
        </w:tabs>
        <w:ind w:start="361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6"/>
        <w:szCs w:val="26"/>
        <w:u w:val="none" w:color="000000"/>
        <w:shd w:fill="auto" w:val="clear"/>
        <w:vertAlign w:val="baseline"/>
      </w:rPr>
    </w:lvl>
    <w:lvl w:ilvl="5">
      <w:start w:val="1"/>
      <w:numFmt w:val="lowerRoman"/>
      <w:lvlText w:val="%6"/>
      <w:lvlJc w:val="start"/>
      <w:pPr>
        <w:tabs>
          <w:tab w:val="num" w:pos="0"/>
        </w:tabs>
        <w:ind w:start="433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6"/>
        <w:szCs w:val="26"/>
        <w:u w:val="none" w:color="000000"/>
        <w:shd w:fill="auto" w:val="clear"/>
        <w:vertAlign w:val="baseline"/>
      </w:rPr>
    </w:lvl>
    <w:lvl w:ilvl="6">
      <w:start w:val="1"/>
      <w:numFmt w:val="decimal"/>
      <w:lvlText w:val="%7"/>
      <w:lvlJc w:val="start"/>
      <w:pPr>
        <w:tabs>
          <w:tab w:val="num" w:pos="0"/>
        </w:tabs>
        <w:ind w:start="505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6"/>
        <w:szCs w:val="26"/>
        <w:u w:val="none" w:color="000000"/>
        <w:shd w:fill="auto" w:val="clear"/>
        <w:vertAlign w:val="baseline"/>
      </w:rPr>
    </w:lvl>
    <w:lvl w:ilvl="7">
      <w:start w:val="1"/>
      <w:numFmt w:val="lowerLetter"/>
      <w:lvlText w:val="%8"/>
      <w:lvlJc w:val="start"/>
      <w:pPr>
        <w:tabs>
          <w:tab w:val="num" w:pos="0"/>
        </w:tabs>
        <w:ind w:start="577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6"/>
        <w:szCs w:val="26"/>
        <w:u w:val="none" w:color="000000"/>
        <w:shd w:fill="auto" w:val="clear"/>
        <w:vertAlign w:val="baseline"/>
      </w:rPr>
    </w:lvl>
    <w:lvl w:ilvl="8">
      <w:start w:val="1"/>
      <w:numFmt w:val="lowerRoman"/>
      <w:lvlText w:val="%9"/>
      <w:lvlJc w:val="start"/>
      <w:pPr>
        <w:tabs>
          <w:tab w:val="num" w:pos="0"/>
        </w:tabs>
        <w:ind w:start="649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6"/>
        <w:szCs w:val="26"/>
        <w:u w:val="none" w:color="000000"/>
        <w:shd w:fill="auto" w:val="clear"/>
        <w:vertAlign w:val="baseline"/>
      </w:rPr>
    </w:lvl>
  </w:abstractNum>
  <w:abstractNum w:abstractNumId="14">
    <w:lvl w:ilvl="0">
      <w:start w:val="1"/>
      <w:numFmt w:val="lowerLetter"/>
      <w:lvlText w:val="%1)"/>
      <w:lvlJc w:val="start"/>
      <w:pPr>
        <w:tabs>
          <w:tab w:val="num" w:pos="0"/>
        </w:tabs>
        <w:ind w:start="1075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1">
      <w:start w:val="1"/>
      <w:numFmt w:val="lowerLetter"/>
      <w:lvlText w:val="%2"/>
      <w:lvlJc w:val="start"/>
      <w:pPr>
        <w:tabs>
          <w:tab w:val="num" w:pos="0"/>
        </w:tabs>
        <w:ind w:start="179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2">
      <w:start w:val="1"/>
      <w:numFmt w:val="lowerRoman"/>
      <w:lvlText w:val="%3"/>
      <w:lvlJc w:val="start"/>
      <w:pPr>
        <w:tabs>
          <w:tab w:val="num" w:pos="0"/>
        </w:tabs>
        <w:ind w:start="251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3">
      <w:start w:val="1"/>
      <w:numFmt w:val="decimal"/>
      <w:lvlText w:val="%4"/>
      <w:lvlJc w:val="start"/>
      <w:pPr>
        <w:tabs>
          <w:tab w:val="num" w:pos="0"/>
        </w:tabs>
        <w:ind w:start="323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4">
      <w:start w:val="1"/>
      <w:numFmt w:val="lowerLetter"/>
      <w:lvlText w:val="%5"/>
      <w:lvlJc w:val="start"/>
      <w:pPr>
        <w:tabs>
          <w:tab w:val="num" w:pos="0"/>
        </w:tabs>
        <w:ind w:start="395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5">
      <w:start w:val="1"/>
      <w:numFmt w:val="lowerRoman"/>
      <w:lvlText w:val="%6"/>
      <w:lvlJc w:val="start"/>
      <w:pPr>
        <w:tabs>
          <w:tab w:val="num" w:pos="0"/>
        </w:tabs>
        <w:ind w:start="467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6">
      <w:start w:val="1"/>
      <w:numFmt w:val="decimal"/>
      <w:lvlText w:val="%7"/>
      <w:lvlJc w:val="start"/>
      <w:pPr>
        <w:tabs>
          <w:tab w:val="num" w:pos="0"/>
        </w:tabs>
        <w:ind w:start="539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7">
      <w:start w:val="1"/>
      <w:numFmt w:val="lowerLetter"/>
      <w:lvlText w:val="%8"/>
      <w:lvlJc w:val="start"/>
      <w:pPr>
        <w:tabs>
          <w:tab w:val="num" w:pos="0"/>
        </w:tabs>
        <w:ind w:start="611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8">
      <w:start w:val="1"/>
      <w:numFmt w:val="lowerRoman"/>
      <w:lvlText w:val="%9"/>
      <w:lvlJc w:val="start"/>
      <w:pPr>
        <w:tabs>
          <w:tab w:val="num" w:pos="0"/>
        </w:tabs>
        <w:ind w:start="6830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</w:abstractNum>
  <w:abstractNum w:abstractNumId="15">
    <w:lvl w:ilvl="0">
      <w:start w:val="2"/>
      <w:numFmt w:val="lowerLetter"/>
      <w:lvlText w:val="%1)"/>
      <w:lvlJc w:val="start"/>
      <w:pPr>
        <w:tabs>
          <w:tab w:val="num" w:pos="0"/>
        </w:tabs>
        <w:ind w:start="924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1">
      <w:start w:val="1"/>
      <w:numFmt w:val="lowerLetter"/>
      <w:lvlText w:val="%2"/>
      <w:lvlJc w:val="start"/>
      <w:pPr>
        <w:tabs>
          <w:tab w:val="num" w:pos="0"/>
        </w:tabs>
        <w:ind w:start="1644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2">
      <w:start w:val="1"/>
      <w:numFmt w:val="lowerRoman"/>
      <w:lvlText w:val="%3"/>
      <w:lvlJc w:val="start"/>
      <w:pPr>
        <w:tabs>
          <w:tab w:val="num" w:pos="0"/>
        </w:tabs>
        <w:ind w:start="2364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3">
      <w:start w:val="1"/>
      <w:numFmt w:val="decimal"/>
      <w:lvlText w:val="%4"/>
      <w:lvlJc w:val="start"/>
      <w:pPr>
        <w:tabs>
          <w:tab w:val="num" w:pos="0"/>
        </w:tabs>
        <w:ind w:start="3084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4">
      <w:start w:val="1"/>
      <w:numFmt w:val="lowerLetter"/>
      <w:lvlText w:val="%5"/>
      <w:lvlJc w:val="start"/>
      <w:pPr>
        <w:tabs>
          <w:tab w:val="num" w:pos="0"/>
        </w:tabs>
        <w:ind w:start="3804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5">
      <w:start w:val="1"/>
      <w:numFmt w:val="lowerRoman"/>
      <w:lvlText w:val="%6"/>
      <w:lvlJc w:val="start"/>
      <w:pPr>
        <w:tabs>
          <w:tab w:val="num" w:pos="0"/>
        </w:tabs>
        <w:ind w:start="4524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6">
      <w:start w:val="1"/>
      <w:numFmt w:val="decimal"/>
      <w:lvlText w:val="%7"/>
      <w:lvlJc w:val="start"/>
      <w:pPr>
        <w:tabs>
          <w:tab w:val="num" w:pos="0"/>
        </w:tabs>
        <w:ind w:start="5244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7">
      <w:start w:val="1"/>
      <w:numFmt w:val="lowerLetter"/>
      <w:lvlText w:val="%8"/>
      <w:lvlJc w:val="start"/>
      <w:pPr>
        <w:tabs>
          <w:tab w:val="num" w:pos="0"/>
        </w:tabs>
        <w:ind w:start="5964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8">
      <w:start w:val="1"/>
      <w:numFmt w:val="lowerRoman"/>
      <w:lvlText w:val="%9"/>
      <w:lvlJc w:val="start"/>
      <w:pPr>
        <w:tabs>
          <w:tab w:val="num" w:pos="0"/>
        </w:tabs>
        <w:ind w:start="6684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</w:abstractNum>
  <w:abstractNum w:abstractNumId="16">
    <w:lvl w:ilvl="0">
      <w:start w:val="1"/>
      <w:numFmt w:val="decimal"/>
      <w:lvlText w:val="%1."/>
      <w:lvlJc w:val="start"/>
      <w:pPr>
        <w:tabs>
          <w:tab w:val="num" w:pos="0"/>
        </w:tabs>
        <w:ind w:start="297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1">
      <w:start w:val="1"/>
      <w:numFmt w:val="lowerLetter"/>
      <w:lvlText w:val="%2"/>
      <w:lvlJc w:val="start"/>
      <w:pPr>
        <w:tabs>
          <w:tab w:val="num" w:pos="0"/>
        </w:tabs>
        <w:ind w:start="1092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2">
      <w:start w:val="1"/>
      <w:numFmt w:val="lowerRoman"/>
      <w:lvlText w:val="%3"/>
      <w:lvlJc w:val="start"/>
      <w:pPr>
        <w:tabs>
          <w:tab w:val="num" w:pos="0"/>
        </w:tabs>
        <w:ind w:start="1812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3">
      <w:start w:val="1"/>
      <w:numFmt w:val="decimal"/>
      <w:lvlText w:val="%4"/>
      <w:lvlJc w:val="start"/>
      <w:pPr>
        <w:tabs>
          <w:tab w:val="num" w:pos="0"/>
        </w:tabs>
        <w:ind w:start="2532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4">
      <w:start w:val="1"/>
      <w:numFmt w:val="lowerLetter"/>
      <w:lvlText w:val="%5"/>
      <w:lvlJc w:val="start"/>
      <w:pPr>
        <w:tabs>
          <w:tab w:val="num" w:pos="0"/>
        </w:tabs>
        <w:ind w:start="3252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5">
      <w:start w:val="1"/>
      <w:numFmt w:val="lowerRoman"/>
      <w:lvlText w:val="%6"/>
      <w:lvlJc w:val="start"/>
      <w:pPr>
        <w:tabs>
          <w:tab w:val="num" w:pos="0"/>
        </w:tabs>
        <w:ind w:start="3972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6">
      <w:start w:val="1"/>
      <w:numFmt w:val="decimal"/>
      <w:lvlText w:val="%7"/>
      <w:lvlJc w:val="start"/>
      <w:pPr>
        <w:tabs>
          <w:tab w:val="num" w:pos="0"/>
        </w:tabs>
        <w:ind w:start="4692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7">
      <w:start w:val="1"/>
      <w:numFmt w:val="lowerLetter"/>
      <w:lvlText w:val="%8"/>
      <w:lvlJc w:val="start"/>
      <w:pPr>
        <w:tabs>
          <w:tab w:val="num" w:pos="0"/>
        </w:tabs>
        <w:ind w:start="5412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8">
      <w:start w:val="1"/>
      <w:numFmt w:val="lowerRoman"/>
      <w:lvlText w:val="%9"/>
      <w:lvlJc w:val="start"/>
      <w:pPr>
        <w:tabs>
          <w:tab w:val="num" w:pos="0"/>
        </w:tabs>
        <w:ind w:start="6132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</w:abstractNum>
  <w:abstractNum w:abstractNumId="17">
    <w:lvl w:ilvl="0">
      <w:start w:val="1"/>
      <w:numFmt w:val="decimal"/>
      <w:lvlText w:val="%1."/>
      <w:lvlJc w:val="start"/>
      <w:pPr>
        <w:tabs>
          <w:tab w:val="num" w:pos="0"/>
        </w:tabs>
        <w:ind w:start="302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1">
      <w:start w:val="1"/>
      <w:numFmt w:val="lowerLetter"/>
      <w:lvlText w:val="%2"/>
      <w:lvlJc w:val="start"/>
      <w:pPr>
        <w:tabs>
          <w:tab w:val="num" w:pos="0"/>
        </w:tabs>
        <w:ind w:start="1112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2">
      <w:start w:val="1"/>
      <w:numFmt w:val="lowerRoman"/>
      <w:lvlText w:val="%3"/>
      <w:lvlJc w:val="start"/>
      <w:pPr>
        <w:tabs>
          <w:tab w:val="num" w:pos="0"/>
        </w:tabs>
        <w:ind w:start="1832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3">
      <w:start w:val="1"/>
      <w:numFmt w:val="decimal"/>
      <w:lvlText w:val="%4"/>
      <w:lvlJc w:val="start"/>
      <w:pPr>
        <w:tabs>
          <w:tab w:val="num" w:pos="0"/>
        </w:tabs>
        <w:ind w:start="2552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4">
      <w:start w:val="1"/>
      <w:numFmt w:val="lowerLetter"/>
      <w:lvlText w:val="%5"/>
      <w:lvlJc w:val="start"/>
      <w:pPr>
        <w:tabs>
          <w:tab w:val="num" w:pos="0"/>
        </w:tabs>
        <w:ind w:start="3272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5">
      <w:start w:val="1"/>
      <w:numFmt w:val="lowerRoman"/>
      <w:lvlText w:val="%6"/>
      <w:lvlJc w:val="start"/>
      <w:pPr>
        <w:tabs>
          <w:tab w:val="num" w:pos="0"/>
        </w:tabs>
        <w:ind w:start="3992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6">
      <w:start w:val="1"/>
      <w:numFmt w:val="decimal"/>
      <w:lvlText w:val="%7"/>
      <w:lvlJc w:val="start"/>
      <w:pPr>
        <w:tabs>
          <w:tab w:val="num" w:pos="0"/>
        </w:tabs>
        <w:ind w:start="4712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7">
      <w:start w:val="1"/>
      <w:numFmt w:val="lowerLetter"/>
      <w:lvlText w:val="%8"/>
      <w:lvlJc w:val="start"/>
      <w:pPr>
        <w:tabs>
          <w:tab w:val="num" w:pos="0"/>
        </w:tabs>
        <w:ind w:start="5432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8">
      <w:start w:val="1"/>
      <w:numFmt w:val="lowerRoman"/>
      <w:lvlText w:val="%9"/>
      <w:lvlJc w:val="start"/>
      <w:pPr>
        <w:tabs>
          <w:tab w:val="num" w:pos="0"/>
        </w:tabs>
        <w:ind w:start="6152" w:hanging="0"/>
      </w:pPr>
      <w:rPr>
        <w:rFonts w:ascii="Times New Roman" w:hAnsi="Times New Roman" w:eastAsia="Times New Roman" w:cs="Times New Roman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</w:abstractNum>
  <w:abstractNum w:abstractNumId="18">
    <w:lvl w:ilvl="0">
      <w:start w:val="1"/>
      <w:numFmt w:val="decimal"/>
      <w:lvlText w:val="%1."/>
      <w:lvlJc w:val="start"/>
      <w:pPr>
        <w:tabs>
          <w:tab w:val="num" w:pos="0"/>
        </w:tabs>
        <w:ind w:start="374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1094" w:hanging="360"/>
      </w:pPr>
      <w:rPr/>
    </w:lvl>
    <w:lvl w:ilvl="2">
      <w:start w:val="1"/>
      <w:numFmt w:val="lowerLetter"/>
      <w:lvlText w:val="%3)"/>
      <w:lvlJc w:val="start"/>
      <w:pPr>
        <w:tabs>
          <w:tab w:val="num" w:pos="0"/>
        </w:tabs>
        <w:ind w:start="1004" w:hanging="360"/>
      </w:pPr>
      <w:rPr/>
    </w:lvl>
    <w:lvl w:ilvl="3">
      <w:start w:val="1"/>
      <w:numFmt w:val="decimal"/>
      <w:lvlText w:val="%4)"/>
      <w:lvlJc w:val="start"/>
      <w:pPr>
        <w:tabs>
          <w:tab w:val="num" w:pos="0"/>
        </w:tabs>
        <w:ind w:start="2534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54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974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694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14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34" w:hanging="180"/>
      </w:pPr>
      <w:rPr/>
    </w:lvl>
  </w:abstractNum>
  <w:abstractNum w:abstractNumId="19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0">
    <w:lvl w:ilvl="0">
      <w:start w:val="1"/>
      <w:numFmt w:val="lowerLetter"/>
      <w:lvlText w:val="%1)"/>
      <w:lvlJc w:val="start"/>
      <w:pPr>
        <w:tabs>
          <w:tab w:val="num" w:pos="0"/>
        </w:tabs>
        <w:ind w:start="1004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724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444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164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884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604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324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044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764" w:hanging="180"/>
      </w:pPr>
      <w:rPr/>
    </w:lvl>
  </w:abstractNum>
  <w:abstractNum w:abstractNumId="2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sz w:val="22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2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/>
    </w:lvl>
  </w:abstractNum>
  <w:abstractNum w:abstractNumId="23">
    <w:lvl w:ilvl="0">
      <w:start w:val="1"/>
      <w:numFmt w:val="decimal"/>
      <w:lvlText w:val="%1)"/>
      <w:lvlJc w:val="start"/>
      <w:pPr>
        <w:tabs>
          <w:tab w:val="num" w:pos="0"/>
        </w:tabs>
        <w:ind w:start="108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80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52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24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96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68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40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12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840" w:hanging="180"/>
      </w:pPr>
      <w:rPr/>
    </w:lvl>
  </w:abstractNum>
  <w:abstractNum w:abstractNumId="24">
    <w:lvl w:ilvl="0">
      <w:start w:val="1"/>
      <w:numFmt w:val="decimal"/>
      <w:lvlText w:val="%1."/>
      <w:lvlJc w:val="start"/>
      <w:pPr>
        <w:tabs>
          <w:tab w:val="num" w:pos="0"/>
        </w:tabs>
        <w:ind w:start="35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7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79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1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3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95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67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39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10" w:hanging="180"/>
      </w:pPr>
      <w:rPr/>
    </w:lvl>
  </w:abstractNum>
  <w:abstractNum w:abstractNumId="25">
    <w:lvl w:ilvl="0">
      <w:start w:val="3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26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rFonts w:ascii="Times New Roman" w:hAnsi="Times New Roman" w:eastAsia="Times New Roman" w:cs="Times New Roman"/>
      </w:rPr>
    </w:lvl>
    <w:lvl w:ilvl="1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7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28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rFonts w:ascii="Times New Roman" w:hAnsi="Times New Roman" w:eastAsia="Times New Roman" w:cs="Times New Roman"/>
      </w:rPr>
    </w:lvl>
    <w:lvl w:ilvl="1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9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30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28"/>
    <w:lvlOverride w:ilvl="0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64" w:before="0" w:after="116"/>
      <w:ind w:start="2705" w:end="2676"/>
      <w:jc w:val="both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l-PL" w:eastAsia="pl-PL" w:bidi="ar-SA"/>
    </w:rPr>
  </w:style>
  <w:style w:type="paragraph" w:styleId="Heading1">
    <w:name w:val="heading 1"/>
    <w:next w:val="Normal"/>
    <w:link w:val="Nagwek1Znak"/>
    <w:uiPriority w:val="9"/>
    <w:qFormat/>
    <w:pPr>
      <w:keepNext w:val="true"/>
      <w:keepLines/>
      <w:widowControl/>
      <w:suppressAutoHyphens w:val="true"/>
      <w:bidi w:val="0"/>
      <w:spacing w:lineRule="auto" w:line="259" w:before="0" w:after="117"/>
      <w:ind w:start="19"/>
      <w:jc w:val="center"/>
      <w:outlineLvl w:val="0"/>
    </w:pPr>
    <w:rPr>
      <w:rFonts w:ascii="Times New Roman" w:hAnsi="Times New Roman" w:eastAsia="Times New Roman" w:cs="Times New Roman"/>
      <w:color w:val="000000"/>
      <w:kern w:val="2"/>
      <w:sz w:val="34"/>
      <w:szCs w:val="24"/>
      <w:lang w:val="pl-PL" w:eastAsia="pl-PL" w:bidi="ar-SA"/>
    </w:rPr>
  </w:style>
  <w:style w:type="paragraph" w:styleId="Heading2">
    <w:name w:val="heading 2"/>
    <w:next w:val="Normal"/>
    <w:link w:val="Nagwek2Znak"/>
    <w:uiPriority w:val="9"/>
    <w:unhideWhenUsed/>
    <w:qFormat/>
    <w:pPr>
      <w:keepNext w:val="true"/>
      <w:keepLines/>
      <w:widowControl/>
      <w:suppressAutoHyphens w:val="true"/>
      <w:bidi w:val="0"/>
      <w:spacing w:lineRule="auto" w:line="262" w:before="0" w:after="202"/>
      <w:ind w:hanging="10" w:start="2715" w:end="2676"/>
      <w:jc w:val="center"/>
      <w:outlineLvl w:val="1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rPr>
      <w:rFonts w:ascii="Times New Roman" w:hAnsi="Times New Roman" w:eastAsia="Times New Roman" w:cs="Times New Roman"/>
      <w:color w:val="000000"/>
      <w:sz w:val="34"/>
    </w:rPr>
  </w:style>
  <w:style w:type="character" w:styleId="Nagwek2Znak" w:customStyle="1">
    <w:name w:val="Nagłówek 2 Znak"/>
    <w:qFormat/>
    <w:rPr>
      <w:rFonts w:ascii="Times New Roman" w:hAnsi="Times New Roman" w:eastAsia="Times New Roman" w:cs="Times New Roman"/>
      <w:color w:val="000000"/>
      <w:sz w:val="24"/>
    </w:rPr>
  </w:style>
  <w:style w:type="character" w:styleId="Tekstpodstawowy3Znak" w:customStyle="1">
    <w:name w:val="Tekst podstawowy 3 Znak"/>
    <w:basedOn w:val="DefaultParagraphFont"/>
    <w:link w:val="BodyText3"/>
    <w:uiPriority w:val="99"/>
    <w:semiHidden/>
    <w:qFormat/>
    <w:rsid w:val="00b806d9"/>
    <w:rPr>
      <w:rFonts w:ascii="Times New Roman" w:hAnsi="Times New Roman" w:eastAsia="Times New Roman" w:cs="Times New Roman"/>
      <w:color w:val="000000"/>
      <w:sz w:val="16"/>
      <w:szCs w:val="16"/>
    </w:rPr>
  </w:style>
  <w:style w:type="character" w:styleId="StopkaZnak" w:customStyle="1">
    <w:name w:val="Stopka Znak"/>
    <w:basedOn w:val="DefaultParagraphFont"/>
    <w:uiPriority w:val="99"/>
    <w:qFormat/>
    <w:rsid w:val="00650780"/>
    <w:rPr>
      <w:rFonts w:ascii="Times New Roman" w:hAnsi="Times New Roman" w:eastAsia="Times New Roman" w:cs="Times New Roman"/>
      <w:color w:val="000000"/>
    </w:rPr>
  </w:style>
  <w:style w:type="character" w:styleId="NagwekZnak" w:customStyle="1">
    <w:name w:val="Nagłówek Znak"/>
    <w:basedOn w:val="DefaultParagraphFont"/>
    <w:uiPriority w:val="99"/>
    <w:qFormat/>
    <w:rsid w:val="00814d5c"/>
    <w:rPr>
      <w:rFonts w:ascii="Times New Roman" w:hAnsi="Times New Roman" w:eastAsia="Times New Roman" w:cs="Times New Roman"/>
      <w:color w:val="000000"/>
    </w:rPr>
  </w:style>
  <w:style w:type="character" w:styleId="t286pc" w:customStyle="1">
    <w:name w:val="t286pc"/>
    <w:basedOn w:val="DefaultParagraphFont"/>
    <w:qFormat/>
    <w:rsid w:val="0046214c"/>
    <w:rPr/>
  </w:style>
  <w:style w:type="character" w:styleId="Hyperlink">
    <w:name w:val="Hyperlink"/>
    <w:basedOn w:val="DefaultParagraphFont"/>
    <w:uiPriority w:val="99"/>
    <w:unhideWhenUsed/>
    <w:rsid w:val="00f80456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80456"/>
    <w:rPr>
      <w:color w:val="605E5C"/>
      <w:shd w:fill="E1DFDD" w:val="clear"/>
    </w:rPr>
  </w:style>
  <w:style w:type="character" w:styleId="Tekstpodstawowy2Znak" w:customStyle="1">
    <w:name w:val="Tekst podstawowy 2 Znak"/>
    <w:basedOn w:val="DefaultParagraphFont"/>
    <w:link w:val="BodyText2"/>
    <w:uiPriority w:val="99"/>
    <w:semiHidden/>
    <w:qFormat/>
    <w:rsid w:val="00263eee"/>
    <w:rPr>
      <w:rFonts w:ascii="Times New Roman" w:hAnsi="Times New Roman" w:eastAsia="Times New Roman" w:cs="Times New Roman"/>
      <w:color w:val="000000"/>
    </w:rPr>
  </w:style>
  <w:style w:type="character" w:styleId="Nagweklubstopka" w:customStyle="1">
    <w:name w:val="Nagłówek lub stopka"/>
    <w:basedOn w:val="DefaultParagraphFont"/>
    <w:uiPriority w:val="99"/>
    <w:qFormat/>
    <w:rsid w:val="00c9297f"/>
    <w:rPr>
      <w:rFonts w:ascii="Times New Roman" w:hAnsi="Times New Roman" w:cs="Times New Roman"/>
      <w:i/>
      <w:iCs/>
      <w:color w:val="000000"/>
      <w:spacing w:val="0"/>
      <w:w w:val="100"/>
      <w:sz w:val="14"/>
      <w:szCs w:val="14"/>
      <w:u w:val="none"/>
      <w:lang w:val="pl-PL" w:eastAsia="pl-PL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1d0361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qFormat/>
    <w:rsid w:val="001d0361"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1d0361"/>
    <w:rPr>
      <w:rFonts w:ascii="Times New Roman" w:hAnsi="Times New Roman" w:eastAsia="Times New Roman" w:cs="Times New Roman"/>
      <w:b/>
      <w:bCs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2c4475"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BodyText3">
    <w:name w:val="Body Text 3"/>
    <w:basedOn w:val="Normal"/>
    <w:link w:val="Tekstpodstawowy3Znak"/>
    <w:uiPriority w:val="99"/>
    <w:semiHidden/>
    <w:unhideWhenUsed/>
    <w:qFormat/>
    <w:rsid w:val="00b806d9"/>
    <w:pPr>
      <w:spacing w:before="0" w:after="1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b806d9"/>
    <w:pPr>
      <w:spacing w:before="0" w:after="116"/>
      <w:ind w:start="72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Footer">
    <w:name w:val="footer"/>
    <w:basedOn w:val="Normal"/>
    <w:link w:val="StopkaZnak"/>
    <w:uiPriority w:val="99"/>
    <w:unhideWhenUsed/>
    <w:rsid w:val="0065078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Header">
    <w:name w:val="header"/>
    <w:basedOn w:val="Normal"/>
    <w:link w:val="NagwekZnak"/>
    <w:uiPriority w:val="99"/>
    <w:unhideWhenUsed/>
    <w:rsid w:val="00814d5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1qcye" w:customStyle="1">
    <w:name w:val="z1qcye"/>
    <w:basedOn w:val="Normal"/>
    <w:qFormat/>
    <w:rsid w:val="0046214c"/>
    <w:pPr>
      <w:spacing w:lineRule="auto" w:line="240" w:beforeAutospacing="1" w:afterAutospacing="1"/>
      <w:ind w:start="0" w:end="0"/>
      <w:jc w:val="start"/>
    </w:pPr>
    <w:rPr>
      <w:color w:val="auto"/>
      <w:kern w:val="0"/>
      <w14:ligatures w14:val="none"/>
    </w:rPr>
  </w:style>
  <w:style w:type="paragraph" w:styleId="BodyText2">
    <w:name w:val="Body Text 2"/>
    <w:basedOn w:val="Normal"/>
    <w:link w:val="Tekstpodstawowy2Znak"/>
    <w:uiPriority w:val="99"/>
    <w:semiHidden/>
    <w:unhideWhenUsed/>
    <w:qFormat/>
    <w:rsid w:val="00263eee"/>
    <w:pPr>
      <w:spacing w:lineRule="auto" w:line="480" w:before="0" w:after="120"/>
    </w:pPr>
    <w:rPr/>
  </w:style>
  <w:style w:type="paragraph" w:styleId="Nagweklubstopka1" w:customStyle="1">
    <w:name w:val="Nagłówek lub stopka1"/>
    <w:basedOn w:val="Normal"/>
    <w:uiPriority w:val="99"/>
    <w:qFormat/>
    <w:rsid w:val="00c9297f"/>
    <w:pPr>
      <w:widowControl w:val="false"/>
      <w:shd w:val="clear" w:color="auto" w:fill="FFFFFF"/>
      <w:spacing w:lineRule="exact" w:line="154" w:before="0" w:after="0"/>
      <w:ind w:start="0" w:end="0"/>
      <w:jc w:val="start"/>
    </w:pPr>
    <w:rPr>
      <w:i/>
      <w:iCs/>
      <w:kern w:val="0"/>
      <w:sz w:val="14"/>
      <w:szCs w:val="14"/>
      <w14:ligatures w14:val="none"/>
    </w:rPr>
  </w:style>
  <w:style w:type="paragraph" w:styleId="Revision">
    <w:name w:val="Revision"/>
    <w:uiPriority w:val="99"/>
    <w:semiHidden/>
    <w:qFormat/>
    <w:rsid w:val="00fe79ae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l-PL" w:eastAsia="pl-PL" w:bidi="ar-SA"/>
    </w:rPr>
  </w:style>
  <w:style w:type="paragraph" w:styleId="CommentText">
    <w:name w:val="annotation text"/>
    <w:basedOn w:val="Normal"/>
    <w:link w:val="TekstkomentarzaZnak"/>
    <w:uiPriority w:val="99"/>
    <w:unhideWhenUsed/>
    <w:rsid w:val="001d0361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1d0361"/>
    <w:pPr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416a00"/>
    <w:pPr>
      <w:spacing w:lineRule="auto" w:line="240" w:beforeAutospacing="1" w:afterAutospacing="1"/>
      <w:ind w:start="0" w:end="0"/>
      <w:jc w:val="start"/>
    </w:pPr>
    <w:rPr>
      <w:rFonts w:ascii="Aptos" w:hAnsi="Aptos" w:eastAsia="Calibri" w:cs="Aptos" w:eastAsiaTheme="minorHAnsi"/>
      <w:color w:val="auto"/>
      <w:kern w:val="0"/>
      <w14:ligatures w14:val="non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odwołanie numeryczne" Version="1987"/>
</file>

<file path=customXml/itemProps1.xml><?xml version="1.0" encoding="utf-8"?>
<ds:datastoreItem xmlns:ds="http://schemas.openxmlformats.org/officeDocument/2006/customXml" ds:itemID="{CA71BAC9-EBC0-4F34-B0DD-45D65AA4F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LibreOffice/26.2.3.2$Windows_X86_64 LibreOffice_project/70e089b17412e4cb7773e41413306b17a2328c34</Application>
  <AppVersion>15.0000</AppVersion>
  <Pages>11</Pages>
  <Words>3388</Words>
  <Characters>22033</Characters>
  <CharactersWithSpaces>25475</CharactersWithSpaces>
  <Paragraphs>249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2026-07-10T06:03:00Z</dcterms:created>
  <dc:creator>Karolina Złotowska</dc:creator>
  <dc:description/>
  <dc:language>pl-PL</dc:language>
  <cp:lastModifiedBy/>
  <cp:lastPrinted>2026-07-09T07:41:00Z</cp:lastPrinted>
  <dcterms:modified xsi:type="dcterms:W3CDTF">2026-07-16T23:49:04Z</dcterms:modified>
  <cp:revision>7</cp:revision>
  <dc:subject/>
  <dc:title>regulamin konkursu ofert 2023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