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D0EA" w14:textId="77777777" w:rsidR="003F2942" w:rsidRPr="003F2942" w:rsidRDefault="003F2942" w:rsidP="003F294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PROTOKÓŁ ZDAWCZO-ODBIORCZY</w:t>
      </w:r>
    </w:p>
    <w:p w14:paraId="029F89CD" w14:textId="0FE6EF01" w:rsidR="003F2942" w:rsidRPr="003F2942" w:rsidRDefault="003F2942" w:rsidP="003F2942">
      <w:pPr>
        <w:spacing w:line="240" w:lineRule="auto"/>
        <w:jc w:val="center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Dzierżawy i instalacji systemu TV (</w:t>
      </w:r>
      <w:r w:rsidR="009E7C9F">
        <w:rPr>
          <w:rFonts w:eastAsia="Times New Roman" w:cstheme="minorHAnsi"/>
          <w:b/>
          <w:bCs/>
          <w:lang w:eastAsia="pl-PL"/>
        </w:rPr>
        <w:t>……..</w:t>
      </w:r>
      <w:r w:rsidRPr="003F2942">
        <w:rPr>
          <w:rFonts w:eastAsia="Times New Roman" w:cstheme="minorHAnsi"/>
          <w:b/>
          <w:bCs/>
          <w:lang w:eastAsia="pl-PL"/>
        </w:rPr>
        <w:t xml:space="preserve"> szt.) z rozliczeniem zmiennym energii i wpłatomatami </w:t>
      </w:r>
      <w:r w:rsidRPr="003F2942">
        <w:rPr>
          <w:rFonts w:eastAsia="Times New Roman" w:cstheme="minorHAnsi"/>
          <w:lang w:eastAsia="pl-PL"/>
        </w:rPr>
        <w:t xml:space="preserve">Sporządzony w dniu ........................... r. w </w:t>
      </w:r>
      <w:r w:rsidRPr="003F2942">
        <w:rPr>
          <w:rFonts w:eastAsia="Times New Roman" w:cstheme="minorHAnsi"/>
          <w:bCs/>
          <w:lang w:eastAsia="pl-PL"/>
        </w:rPr>
        <w:t>Krakowie</w:t>
      </w:r>
    </w:p>
    <w:p w14:paraId="3D761EBE" w14:textId="77777777" w:rsidR="003F2942" w:rsidRPr="003F2942" w:rsidRDefault="003F2942" w:rsidP="003F29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1. Strony umowy</w:t>
      </w:r>
    </w:p>
    <w:p w14:paraId="20FB9699" w14:textId="159CDBD5" w:rsidR="00D97A4A" w:rsidRDefault="003F2942" w:rsidP="00D97A4A">
      <w:pPr>
        <w:spacing w:after="0" w:line="240" w:lineRule="auto"/>
        <w:ind w:left="851" w:hanging="851"/>
        <w:rPr>
          <w:rFonts w:eastAsia="Times New Roman" w:cstheme="minorHAnsi"/>
          <w:lang w:eastAsia="pl-PL"/>
        </w:rPr>
      </w:pPr>
      <w:r w:rsidRPr="00D97A4A">
        <w:rPr>
          <w:rFonts w:eastAsia="Times New Roman" w:cstheme="minorHAnsi"/>
          <w:b/>
          <w:bCs/>
          <w:lang w:eastAsia="pl-PL"/>
        </w:rPr>
        <w:t>Wydający (</w:t>
      </w:r>
      <w:r w:rsidR="00D97A4A">
        <w:rPr>
          <w:rFonts w:eastAsia="Times New Roman" w:cstheme="minorHAnsi"/>
          <w:b/>
          <w:bCs/>
          <w:lang w:eastAsia="pl-PL"/>
        </w:rPr>
        <w:t>Dzierżawca</w:t>
      </w:r>
      <w:r w:rsidRPr="00D97A4A">
        <w:rPr>
          <w:rFonts w:eastAsia="Times New Roman" w:cstheme="minorHAnsi"/>
          <w:b/>
          <w:bCs/>
          <w:lang w:eastAsia="pl-PL"/>
        </w:rPr>
        <w:t>):</w:t>
      </w:r>
      <w:r w:rsidRPr="00D97A4A">
        <w:rPr>
          <w:rFonts w:eastAsia="Times New Roman" w:cstheme="minorHAnsi"/>
          <w:lang w:eastAsia="pl-PL"/>
        </w:rPr>
        <w:t xml:space="preserve"> </w:t>
      </w:r>
      <w:r w:rsidR="00D97A4A" w:rsidRPr="00D97A4A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7A4A">
        <w:rPr>
          <w:rFonts w:eastAsia="Times New Roman" w:cstheme="minorHAnsi"/>
          <w:lang w:eastAsia="pl-PL"/>
        </w:rPr>
        <w:t>...................</w:t>
      </w:r>
    </w:p>
    <w:p w14:paraId="74FB8D2E" w14:textId="77777777" w:rsidR="00D97A4A" w:rsidRDefault="00D97A4A" w:rsidP="00D97A4A">
      <w:pPr>
        <w:spacing w:after="0" w:line="240" w:lineRule="auto"/>
        <w:rPr>
          <w:rFonts w:eastAsia="Times New Roman" w:cstheme="minorHAnsi"/>
          <w:lang w:eastAsia="pl-PL"/>
        </w:rPr>
      </w:pPr>
    </w:p>
    <w:p w14:paraId="713AF63C" w14:textId="64C91111" w:rsidR="003F2942" w:rsidRDefault="003F2942" w:rsidP="00D97A4A">
      <w:pPr>
        <w:spacing w:before="100" w:beforeAutospacing="1" w:after="0" w:line="240" w:lineRule="auto"/>
        <w:ind w:left="851" w:hanging="851"/>
        <w:rPr>
          <w:rFonts w:eastAsia="Times New Roman" w:cstheme="minorHAnsi"/>
          <w:lang w:eastAsia="pl-PL"/>
        </w:rPr>
      </w:pPr>
      <w:r w:rsidRPr="00D97A4A">
        <w:rPr>
          <w:rFonts w:eastAsia="Times New Roman" w:cstheme="minorHAnsi"/>
          <w:b/>
          <w:bCs/>
          <w:lang w:eastAsia="pl-PL"/>
        </w:rPr>
        <w:t>Odbierający (</w:t>
      </w:r>
      <w:r w:rsidR="00D97A4A">
        <w:rPr>
          <w:rFonts w:eastAsia="Times New Roman" w:cstheme="minorHAnsi"/>
          <w:b/>
          <w:bCs/>
          <w:lang w:eastAsia="pl-PL"/>
        </w:rPr>
        <w:t>Wydzierżawiający</w:t>
      </w:r>
      <w:r w:rsidRPr="00D97A4A">
        <w:rPr>
          <w:rFonts w:eastAsia="Times New Roman" w:cstheme="minorHAnsi"/>
          <w:b/>
          <w:bCs/>
          <w:lang w:eastAsia="pl-PL"/>
        </w:rPr>
        <w:t>):</w:t>
      </w:r>
      <w:r w:rsidRPr="00D97A4A">
        <w:rPr>
          <w:rFonts w:eastAsia="Times New Roman" w:cstheme="minorHAnsi"/>
          <w:lang w:eastAsia="pl-PL"/>
        </w:rPr>
        <w:t xml:space="preserve"> </w:t>
      </w:r>
    </w:p>
    <w:p w14:paraId="70752EDD" w14:textId="77777777" w:rsidR="00D97A4A" w:rsidRDefault="00D97A4A" w:rsidP="00D97A4A">
      <w:pPr>
        <w:spacing w:after="0" w:line="240" w:lineRule="auto"/>
        <w:ind w:left="851"/>
        <w:rPr>
          <w:rFonts w:eastAsia="Times New Roman" w:cstheme="minorHAnsi"/>
          <w:lang w:eastAsia="pl-PL"/>
        </w:rPr>
      </w:pPr>
      <w:r w:rsidRPr="00D97A4A">
        <w:rPr>
          <w:rFonts w:eastAsia="Times New Roman" w:cstheme="minorHAnsi"/>
          <w:lang w:eastAsia="pl-PL"/>
        </w:rPr>
        <w:t>Szpitalem Miejskim Specjalistycznym im. Gabriela Narutowicza w Krakowie</w:t>
      </w:r>
    </w:p>
    <w:p w14:paraId="5A93CBCB" w14:textId="77777777" w:rsidR="00D97A4A" w:rsidRPr="00D97A4A" w:rsidRDefault="00D97A4A" w:rsidP="00D97A4A">
      <w:pPr>
        <w:spacing w:after="0" w:line="240" w:lineRule="auto"/>
        <w:ind w:left="851"/>
        <w:rPr>
          <w:rFonts w:eastAsia="Times New Roman" w:cstheme="minorHAnsi"/>
          <w:b/>
          <w:bCs/>
          <w:lang w:eastAsia="pl-PL"/>
        </w:rPr>
      </w:pPr>
      <w:r w:rsidRPr="00D97A4A">
        <w:rPr>
          <w:rFonts w:eastAsia="Times New Roman" w:cstheme="minorHAnsi"/>
          <w:lang w:eastAsia="pl-PL"/>
        </w:rPr>
        <w:t>ul. Prądnicka 35-37</w:t>
      </w:r>
      <w:r>
        <w:rPr>
          <w:rFonts w:eastAsia="Times New Roman" w:cstheme="minorHAnsi"/>
          <w:lang w:eastAsia="pl-PL"/>
        </w:rPr>
        <w:t xml:space="preserve">, </w:t>
      </w:r>
      <w:r w:rsidRPr="00D97A4A">
        <w:rPr>
          <w:rFonts w:eastAsia="Times New Roman" w:cstheme="minorHAnsi"/>
          <w:lang w:eastAsia="pl-PL"/>
        </w:rPr>
        <w:t xml:space="preserve">31-202 Kraków </w:t>
      </w:r>
    </w:p>
    <w:p w14:paraId="0241CA85" w14:textId="77777777" w:rsidR="00D97A4A" w:rsidRDefault="00D97A4A" w:rsidP="003F2942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7E055F71" w14:textId="2809279F" w:rsidR="003F2942" w:rsidRPr="003F2942" w:rsidRDefault="003F2942" w:rsidP="003F2942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2. Przedmiot odbioru</w:t>
      </w:r>
    </w:p>
    <w:p w14:paraId="2F2B77CD" w14:textId="77777777" w:rsidR="003F2942" w:rsidRPr="003F2942" w:rsidRDefault="003F2942" w:rsidP="003F294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 xml:space="preserve">Strony potwierdzają zakończenie prac instalacyjnych. Wydający przekazuje, a Odbierający przyjmuje w dzierżawę i do eksploatacji system telewizyjny składający się z </w:t>
      </w:r>
      <w:r>
        <w:rPr>
          <w:rFonts w:eastAsia="Times New Roman" w:cstheme="minorHAnsi"/>
          <w:b/>
          <w:bCs/>
          <w:lang w:eastAsia="pl-PL"/>
        </w:rPr>
        <w:t>…….</w:t>
      </w:r>
      <w:r w:rsidRPr="003F2942">
        <w:rPr>
          <w:rFonts w:eastAsia="Times New Roman" w:cstheme="minorHAnsi"/>
          <w:b/>
          <w:bCs/>
          <w:lang w:eastAsia="pl-PL"/>
        </w:rPr>
        <w:t xml:space="preserve"> sztuk</w:t>
      </w:r>
      <w:r w:rsidRPr="003F2942">
        <w:rPr>
          <w:rFonts w:eastAsia="Times New Roman" w:cstheme="minorHAnsi"/>
          <w:lang w:eastAsia="pl-PL"/>
        </w:rPr>
        <w:t xml:space="preserve"> telewizorów oraz infrastruktury towarzyszącej (wpłatomaty na korytarzach, okablowanie strukturalne i zasilające).</w:t>
      </w:r>
    </w:p>
    <w:p w14:paraId="319FAFCB" w14:textId="77777777" w:rsidR="003F2942" w:rsidRDefault="003F2942" w:rsidP="003F2942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</w:p>
    <w:p w14:paraId="5627BAB0" w14:textId="56DCD896" w:rsidR="003F2942" w:rsidRPr="003F2942" w:rsidRDefault="003F2942" w:rsidP="003F2942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 xml:space="preserve">3. Rozliczenie energii elektrycznej </w:t>
      </w:r>
    </w:p>
    <w:p w14:paraId="4D31D7C4" w14:textId="77777777" w:rsidR="003F2942" w:rsidRDefault="003F2942" w:rsidP="003F294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 xml:space="preserve">Dzierżawca zobowiązuje się do pokrywania kosztów zużycia energii elektrycznej. Rozliczenie następuje na podstawie wskazań podliczników oraz </w:t>
      </w:r>
      <w:r w:rsidRPr="003F2942">
        <w:rPr>
          <w:rFonts w:eastAsia="Times New Roman" w:cstheme="minorHAnsi"/>
          <w:b/>
          <w:bCs/>
          <w:lang w:eastAsia="pl-PL"/>
        </w:rPr>
        <w:t>zmiennej stawki za 1 kWh wynikającej z bieżących faktur kosztowych dostawcy energii</w:t>
      </w:r>
      <w:r w:rsidRPr="003F2942">
        <w:rPr>
          <w:rFonts w:eastAsia="Times New Roman" w:cstheme="minorHAnsi"/>
          <w:lang w:eastAsia="pl-PL"/>
        </w:rPr>
        <w:t xml:space="preserve"> dla danego obiektu w okresie rozliczeniowym.</w:t>
      </w:r>
    </w:p>
    <w:p w14:paraId="0C2F4E47" w14:textId="77777777" w:rsidR="003F2942" w:rsidRPr="003F2942" w:rsidRDefault="003F2942" w:rsidP="003F294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953"/>
        <w:gridCol w:w="2149"/>
        <w:gridCol w:w="2641"/>
      </w:tblGrid>
      <w:tr w:rsidR="003F2942" w:rsidRPr="003F2942" w14:paraId="0A9CB765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AA5A1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Nr licznika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0CEEF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Model / Nr seryjny licznika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F5833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Lokalizacja licznika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79144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Stan początkowy (kWh)</w:t>
            </w:r>
          </w:p>
        </w:tc>
      </w:tr>
      <w:tr w:rsidR="003F2942" w:rsidRPr="003F2942" w14:paraId="41E96EE0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4616D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Licznik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A743B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9C8E9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D6572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0244D1D7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F6483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Licznik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FC6F7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0AF3F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FE299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532D8CF" w14:textId="716DCF7A" w:rsidR="003F2942" w:rsidRPr="003F2942" w:rsidRDefault="003F2942" w:rsidP="003F2942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4. Wykaz wpłatomatów</w:t>
      </w:r>
      <w:r w:rsidRPr="003F2942">
        <w:rPr>
          <w:rFonts w:eastAsia="Times New Roman" w:cstheme="minorHAnsi"/>
          <w:b/>
          <w:bCs/>
          <w:lang w:eastAsia="pl-PL"/>
        </w:rPr>
        <w:t xml:space="preserve"> </w:t>
      </w:r>
    </w:p>
    <w:p w14:paraId="2AB43D6B" w14:textId="77777777" w:rsidR="003F2942" w:rsidRDefault="003F2942" w:rsidP="003F2942">
      <w:pPr>
        <w:spacing w:after="0" w:line="240" w:lineRule="auto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>Strony potwierdzają montaż wpłatomatów obsługujących płatności gotówkowe (bilon/banknoty) oraz bezgotówkowe (karty płatnicze/BLIK).</w:t>
      </w:r>
    </w:p>
    <w:p w14:paraId="5FA4EF89" w14:textId="77777777" w:rsidR="003F2942" w:rsidRPr="003F2942" w:rsidRDefault="003F2942" w:rsidP="003F2942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504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553"/>
        <w:gridCol w:w="1757"/>
        <w:gridCol w:w="2177"/>
        <w:gridCol w:w="1251"/>
        <w:gridCol w:w="1509"/>
      </w:tblGrid>
      <w:tr w:rsidR="003F2942" w:rsidRPr="003F2942" w14:paraId="5157BC4A" w14:textId="77777777" w:rsidTr="00E17E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86476A" w14:textId="77777777" w:rsidR="003F2942" w:rsidRPr="003F2942" w:rsidRDefault="003F2942" w:rsidP="00E17E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6E95E3" w14:textId="77777777" w:rsidR="003F2942" w:rsidRPr="003F2942" w:rsidRDefault="003F2942" w:rsidP="00E17E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Marka / Model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78D9E9" w14:textId="77777777" w:rsidR="003F2942" w:rsidRPr="003F2942" w:rsidRDefault="003F2942" w:rsidP="00E17E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Numer seryjny</w:t>
            </w:r>
          </w:p>
        </w:tc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4CC58B" w14:textId="77777777" w:rsidR="003F2942" w:rsidRPr="003F2942" w:rsidRDefault="003F2942" w:rsidP="00E17E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Lokalizacja (Korytarz / Oddział)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32FBF" w14:textId="77777777" w:rsidR="003F2942" w:rsidRPr="003F2942" w:rsidRDefault="003F2942" w:rsidP="00E17E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Stan początkowy licznika gotówki (PLN)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8BB2D0" w14:textId="77777777" w:rsidR="003F2942" w:rsidRPr="003F2942" w:rsidRDefault="003F2942" w:rsidP="00E17E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Stan początkowy licznika transakcji bezgotówkowych (szt./PLN)</w:t>
            </w:r>
          </w:p>
        </w:tc>
      </w:tr>
      <w:tr w:rsidR="003F2942" w:rsidRPr="003F2942" w14:paraId="315F48C9" w14:textId="77777777" w:rsidTr="00E17E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F3DEC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754CF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D6D60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9F676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0C6A4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136C8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0A8797A8" w14:textId="77777777" w:rsidTr="00E17E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80E5A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B698A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C9A9E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45DD0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FDA29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162C9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7B4C589A" w14:textId="77777777" w:rsidTr="00E17E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1CB52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3.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1C09D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706E0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F8FEC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134B0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F299E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AF013B7" w14:textId="77777777" w:rsidR="003F2942" w:rsidRDefault="003F2942" w:rsidP="003F29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</w:p>
    <w:p w14:paraId="2731326B" w14:textId="77777777" w:rsidR="003F2942" w:rsidRDefault="003F2942" w:rsidP="003F29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</w:p>
    <w:p w14:paraId="2567EBAB" w14:textId="77777777" w:rsidR="003F2942" w:rsidRPr="003F2942" w:rsidRDefault="003F2942" w:rsidP="003F29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lastRenderedPageBreak/>
        <w:t>5. Tabela lokalizacji i il</w:t>
      </w:r>
      <w:r>
        <w:rPr>
          <w:rFonts w:eastAsia="Times New Roman" w:cstheme="minorHAnsi"/>
          <w:b/>
          <w:bCs/>
          <w:lang w:eastAsia="pl-PL"/>
        </w:rPr>
        <w:t>ości odbiorników TV (Łącznie: ……</w:t>
      </w:r>
      <w:r w:rsidRPr="003F2942">
        <w:rPr>
          <w:rFonts w:eastAsia="Times New Roman" w:cstheme="minorHAnsi"/>
          <w:b/>
          <w:bCs/>
          <w:lang w:eastAsia="pl-PL"/>
        </w:rPr>
        <w:t xml:space="preserve"> szt.)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2111"/>
        <w:gridCol w:w="2690"/>
        <w:gridCol w:w="1096"/>
        <w:gridCol w:w="2254"/>
      </w:tblGrid>
      <w:tr w:rsidR="003F2942" w:rsidRPr="003F2942" w14:paraId="791F21E6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8CCD3" w14:textId="77777777" w:rsidR="003F2942" w:rsidRPr="00D97A4A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97A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67BFE" w14:textId="77777777" w:rsidR="003F2942" w:rsidRPr="00D97A4A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97A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Nazwa Oddziału / Piętro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81BC" w14:textId="77777777" w:rsidR="003F2942" w:rsidRPr="00D97A4A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97A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Liczba zamontowanych TV (szt.)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0E78F" w14:textId="6D954044" w:rsidR="003F2942" w:rsidRPr="00D97A4A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97A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Numery </w:t>
            </w:r>
            <w:proofErr w:type="spellStart"/>
            <w:r w:rsidRPr="00D97A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sal</w:t>
            </w:r>
            <w:proofErr w:type="spellEnd"/>
            <w:r w:rsidRPr="00D97A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01FC3" w14:textId="77777777" w:rsidR="003F2942" w:rsidRPr="00D97A4A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97A4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Stan techniczny i wizualny</w:t>
            </w:r>
          </w:p>
        </w:tc>
      </w:tr>
      <w:tr w:rsidR="003F2942" w:rsidRPr="003F2942" w14:paraId="6E83F2E0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47F3F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2761E" w14:textId="5BF93FEC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A3BC3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359AC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3C6F2" w14:textId="3E5E8440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15E2798E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967B8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F0DC" w14:textId="041624D8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0FACC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2138A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46E26" w14:textId="13299C51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4242908C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DF695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97C3C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lang w:eastAsia="pl-PL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FD5EC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EAD8D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4ECEF" w14:textId="6090195B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39274B01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0314A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FA2FA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C020D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93 szt.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76D2A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lang w:eastAsia="pl-PL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39FD4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lang w:eastAsia="pl-PL"/>
              </w:rPr>
              <w:t>—</w:t>
            </w:r>
          </w:p>
        </w:tc>
      </w:tr>
    </w:tbl>
    <w:p w14:paraId="337527AD" w14:textId="77777777" w:rsidR="003F2942" w:rsidRPr="003F2942" w:rsidRDefault="003F2942" w:rsidP="003F2942">
      <w:pPr>
        <w:spacing w:line="240" w:lineRule="auto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i/>
          <w:iCs/>
          <w:lang w:eastAsia="pl-PL"/>
        </w:rPr>
        <w:t xml:space="preserve">Szczegółowy spis każdego z 93 telewizorów wraz z ich indywidualnymi numerami seryjnymi (S/N) przypisanymi do konkretnych </w:t>
      </w:r>
      <w:proofErr w:type="spellStart"/>
      <w:r w:rsidRPr="003F2942">
        <w:rPr>
          <w:rFonts w:eastAsia="Times New Roman" w:cstheme="minorHAnsi"/>
          <w:i/>
          <w:iCs/>
          <w:lang w:eastAsia="pl-PL"/>
        </w:rPr>
        <w:t>sal</w:t>
      </w:r>
      <w:proofErr w:type="spellEnd"/>
      <w:r w:rsidRPr="003F2942">
        <w:rPr>
          <w:rFonts w:eastAsia="Times New Roman" w:cstheme="minorHAnsi"/>
          <w:i/>
          <w:iCs/>
          <w:lang w:eastAsia="pl-PL"/>
        </w:rPr>
        <w:t xml:space="preserve"> stanowi Załącznik nr 1 do niniejszego protokołu.</w:t>
      </w:r>
    </w:p>
    <w:p w14:paraId="307FE82C" w14:textId="77777777" w:rsidR="003F2942" w:rsidRPr="003F2942" w:rsidRDefault="003F2942" w:rsidP="003F2942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6. Oświadczenia końcowe</w:t>
      </w:r>
    </w:p>
    <w:p w14:paraId="35FAAF09" w14:textId="77777777" w:rsidR="003F2942" w:rsidRPr="003F2942" w:rsidRDefault="003F2942" w:rsidP="00D97A4A">
      <w:pPr>
        <w:spacing w:before="100" w:beforeAutospacing="1" w:line="240" w:lineRule="auto"/>
        <w:jc w:val="both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>Stan liczników prądu oraz stan liczników (fiskalnych/systemowych) we wpłatomatach został odczytany i zatwierdzony przez obie strony w dniu podpisania protokołu.</w:t>
      </w:r>
    </w:p>
    <w:p w14:paraId="6D19B7F2" w14:textId="77777777" w:rsidR="003F2942" w:rsidRPr="003F2942" w:rsidRDefault="003F2942" w:rsidP="00D97A4A">
      <w:pPr>
        <w:spacing w:before="100" w:beforeAutospacing="1" w:line="240" w:lineRule="auto"/>
        <w:jc w:val="both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>Wpłatomaty zostały przetestowane w zakresie przyjmowania gotówki oraz autoryzacji transakcji kartowych – terminale płatnicze działają prawidłowo.</w:t>
      </w:r>
    </w:p>
    <w:p w14:paraId="0EB2AA4A" w14:textId="77777777" w:rsidR="003F2942" w:rsidRPr="003F2942" w:rsidRDefault="003F2942" w:rsidP="00D97A4A">
      <w:pPr>
        <w:spacing w:before="100" w:beforeAutospacing="1" w:line="240" w:lineRule="auto"/>
        <w:jc w:val="both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>Wydający oświadcza, że system TV jest sprawny, a instalacja elektryczna nie wykazuje wad.</w:t>
      </w:r>
    </w:p>
    <w:p w14:paraId="773B9798" w14:textId="77777777" w:rsidR="003F2942" w:rsidRPr="003F2942" w:rsidRDefault="003F2942" w:rsidP="00D97A4A">
      <w:pPr>
        <w:spacing w:before="100" w:beforeAutospacing="1" w:line="240" w:lineRule="auto"/>
        <w:jc w:val="both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>Odbierający nie wnosi zastrzeżeń do jakości wykonanych prac instalacyjnych.</w:t>
      </w:r>
    </w:p>
    <w:p w14:paraId="4433A3B2" w14:textId="77777777" w:rsidR="003F2942" w:rsidRPr="003F2942" w:rsidRDefault="003F2942" w:rsidP="003F29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7. Uwagi</w:t>
      </w:r>
    </w:p>
    <w:p w14:paraId="0C1BB8B6" w14:textId="77777777" w:rsidR="003F2942" w:rsidRPr="003F2942" w:rsidRDefault="00E17E58" w:rsidP="003F2942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pict w14:anchorId="5AE065CB">
          <v:rect id="_x0000_i1025" style="width:0;height:.75pt" o:hralign="center" o:hrstd="t" o:hr="t" fillcolor="#a0a0a0" stroked="f"/>
        </w:pict>
      </w:r>
    </w:p>
    <w:p w14:paraId="1E89D7D0" w14:textId="77777777" w:rsidR="003F2942" w:rsidRPr="003F2942" w:rsidRDefault="00E17E58" w:rsidP="003F2942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pict w14:anchorId="6DAE1621">
          <v:rect id="_x0000_i1026" style="width:0;height:.75pt" o:hralign="center" o:hrstd="t" o:hr="t" fillcolor="#a0a0a0" stroked="f"/>
        </w:pict>
      </w:r>
    </w:p>
    <w:p w14:paraId="29291B29" w14:textId="77777777" w:rsidR="003F2942" w:rsidRPr="003F2942" w:rsidRDefault="003F2942" w:rsidP="003F29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t>8. Podpisy stron</w:t>
      </w:r>
    </w:p>
    <w:p w14:paraId="2903AA25" w14:textId="77777777" w:rsidR="003F2942" w:rsidRPr="003F2942" w:rsidRDefault="003F2942" w:rsidP="003F2942">
      <w:pPr>
        <w:spacing w:line="240" w:lineRule="auto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t>Protokół sporządzono w dwóch jednobrzmiących egzemplarzach, po jednym dla każdej ze Stron.</w:t>
      </w:r>
    </w:p>
    <w:p w14:paraId="0CA31467" w14:textId="77777777" w:rsidR="003F2942" w:rsidRPr="003F2942" w:rsidRDefault="003F2942" w:rsidP="003F2942">
      <w:pPr>
        <w:spacing w:line="240" w:lineRule="auto"/>
        <w:rPr>
          <w:rFonts w:eastAsia="Times New Roman" w:cstheme="minorHAnsi"/>
          <w:lang w:eastAsia="pl-PL"/>
        </w:rPr>
      </w:pPr>
    </w:p>
    <w:p w14:paraId="5F564FF5" w14:textId="082058BF" w:rsidR="003F2942" w:rsidRPr="003F2942" w:rsidRDefault="00D97A4A" w:rsidP="00D97A4A">
      <w:pPr>
        <w:spacing w:line="240" w:lineRule="auto"/>
        <w:jc w:val="center"/>
        <w:rPr>
          <w:rFonts w:eastAsia="Times New Roman" w:cstheme="minorHAnsi"/>
          <w:lang w:eastAsia="pl-PL"/>
        </w:rPr>
      </w:pPr>
      <w:r w:rsidRPr="003F2942">
        <w:rPr>
          <w:rFonts w:eastAsia="Times New Roman" w:cstheme="minorHAnsi"/>
          <w:lang w:eastAsia="pl-PL"/>
        </w:rPr>
        <w:br/>
      </w:r>
      <w:r w:rsidRPr="003F2942">
        <w:rPr>
          <w:rFonts w:eastAsia="Times New Roman" w:cstheme="minorHAnsi"/>
          <w:b/>
          <w:bCs/>
          <w:lang w:eastAsia="pl-PL"/>
        </w:rPr>
        <w:t>WYDAJĄC</w:t>
      </w:r>
      <w:r>
        <w:rPr>
          <w:rFonts w:eastAsia="Times New Roman" w:cstheme="minorHAnsi"/>
          <w:b/>
          <w:bCs/>
          <w:lang w:eastAsia="pl-PL"/>
        </w:rPr>
        <w:t>Y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Pr="003F2942">
        <w:rPr>
          <w:rFonts w:eastAsia="Times New Roman" w:cstheme="minorHAnsi"/>
          <w:b/>
          <w:bCs/>
          <w:lang w:eastAsia="pl-PL"/>
        </w:rPr>
        <w:t>ODBIERAJĄC</w:t>
      </w:r>
      <w:r>
        <w:rPr>
          <w:rFonts w:eastAsia="Times New Roman" w:cstheme="minorHAnsi"/>
          <w:b/>
          <w:bCs/>
          <w:lang w:eastAsia="pl-PL"/>
        </w:rPr>
        <w:t>Y</w:t>
      </w:r>
    </w:p>
    <w:p w14:paraId="0D464CEA" w14:textId="546883DD" w:rsidR="003F2942" w:rsidRPr="003F2942" w:rsidRDefault="003F2942" w:rsidP="003F2942">
      <w:pPr>
        <w:spacing w:after="0" w:line="240" w:lineRule="auto"/>
        <w:rPr>
          <w:rFonts w:eastAsia="Times New Roman" w:cstheme="minorHAnsi"/>
          <w:lang w:eastAsia="pl-PL"/>
        </w:rPr>
      </w:pPr>
    </w:p>
    <w:p w14:paraId="5D01577E" w14:textId="77777777" w:rsidR="003F2942" w:rsidRPr="003F2942" w:rsidRDefault="003F2942" w:rsidP="003F2942">
      <w:pPr>
        <w:spacing w:line="240" w:lineRule="auto"/>
        <w:rPr>
          <w:rFonts w:eastAsia="Times New Roman" w:cstheme="minorHAnsi"/>
          <w:lang w:eastAsia="pl-PL"/>
        </w:rPr>
      </w:pPr>
    </w:p>
    <w:p w14:paraId="4A01DF54" w14:textId="77777777" w:rsidR="00E811E2" w:rsidRDefault="00E811E2" w:rsidP="003F29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/>
      </w:r>
    </w:p>
    <w:p w14:paraId="1707E7C3" w14:textId="77777777" w:rsidR="00E811E2" w:rsidRDefault="00E811E2">
      <w:pPr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 w:type="page"/>
      </w:r>
    </w:p>
    <w:p w14:paraId="1786563E" w14:textId="44E16C63" w:rsidR="003F2942" w:rsidRPr="003F2942" w:rsidRDefault="003F2942" w:rsidP="003F29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3F2942">
        <w:rPr>
          <w:rFonts w:eastAsia="Times New Roman" w:cstheme="minorHAnsi"/>
          <w:b/>
          <w:bCs/>
          <w:lang w:eastAsia="pl-PL"/>
        </w:rPr>
        <w:lastRenderedPageBreak/>
        <w:t>ZAŁĄCZNIK NR 1 DO PROTOKOŁU ZDAWCZO-ODBIORCZEGO</w:t>
      </w:r>
    </w:p>
    <w:p w14:paraId="6E6103A6" w14:textId="77777777" w:rsidR="003F2942" w:rsidRPr="003F2942" w:rsidRDefault="003F2942" w:rsidP="003F2942">
      <w:pPr>
        <w:spacing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W</w:t>
      </w:r>
      <w:r w:rsidRPr="003F2942">
        <w:rPr>
          <w:rFonts w:eastAsia="Times New Roman" w:cstheme="minorHAnsi"/>
          <w:i/>
          <w:iCs/>
          <w:lang w:eastAsia="pl-PL"/>
        </w:rPr>
        <w:t>zór ewidencji jednostkowej odbiorników (docelowo na 93 szt.):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2068"/>
        <w:gridCol w:w="1494"/>
        <w:gridCol w:w="2275"/>
        <w:gridCol w:w="2608"/>
      </w:tblGrid>
      <w:tr w:rsidR="003F2942" w:rsidRPr="003F2942" w14:paraId="6B9987B2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5FB08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C21F9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Oddział / Piętro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00C8C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Numer sali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E2E74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Model telewizora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8D894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Numer seryjny (S/N)</w:t>
            </w:r>
          </w:p>
        </w:tc>
      </w:tr>
      <w:tr w:rsidR="003F2942" w:rsidRPr="003F2942" w14:paraId="32547E01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7A103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8D8EA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6758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68BF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2FB1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72ACFD8F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2CAFF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8249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08DB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98755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B68C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5F9AE982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85BF2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3CA4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F1E71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FBE19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B865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37FA74C7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D12DE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A50B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5B08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A190C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C4B7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F2942" w:rsidRPr="003F2942" w14:paraId="77460ED2" w14:textId="77777777" w:rsidTr="003F294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EB709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F2942">
              <w:rPr>
                <w:rFonts w:eastAsia="Times New Roman" w:cstheme="minorHAnsi"/>
                <w:b/>
                <w:bCs/>
                <w:lang w:eastAsia="pl-PL"/>
              </w:rPr>
              <w:t>93.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8559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8032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AE856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13D8" w14:textId="77777777" w:rsidR="003F2942" w:rsidRPr="003F2942" w:rsidRDefault="003F2942" w:rsidP="003F294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55B387D2" w14:textId="77777777" w:rsidR="003F2942" w:rsidRPr="003F2942" w:rsidRDefault="003F2942" w:rsidP="003F2942">
      <w:pPr>
        <w:spacing w:after="0" w:line="240" w:lineRule="auto"/>
        <w:rPr>
          <w:rFonts w:eastAsia="Times New Roman" w:cstheme="minorHAnsi"/>
          <w:lang w:eastAsia="pl-PL"/>
        </w:rPr>
      </w:pPr>
    </w:p>
    <w:p w14:paraId="636E751A" w14:textId="77777777" w:rsidR="003F2942" w:rsidRPr="003F2942" w:rsidRDefault="003F2942" w:rsidP="003F2942">
      <w:pPr>
        <w:spacing w:after="0" w:line="240" w:lineRule="auto"/>
        <w:rPr>
          <w:rFonts w:eastAsia="Times New Roman" w:cstheme="minorHAnsi"/>
          <w:lang w:eastAsia="pl-PL"/>
        </w:rPr>
      </w:pPr>
    </w:p>
    <w:p w14:paraId="1F8F6347" w14:textId="77777777" w:rsidR="00031A2B" w:rsidRPr="003F2942" w:rsidRDefault="00031A2B">
      <w:pPr>
        <w:rPr>
          <w:rFonts w:cstheme="minorHAnsi"/>
        </w:rPr>
      </w:pPr>
    </w:p>
    <w:sectPr w:rsidR="00031A2B" w:rsidRPr="003F29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9130" w14:textId="77777777" w:rsidR="00D97A4A" w:rsidRDefault="00D97A4A" w:rsidP="00D97A4A">
      <w:pPr>
        <w:spacing w:after="0" w:line="240" w:lineRule="auto"/>
      </w:pPr>
      <w:r>
        <w:separator/>
      </w:r>
    </w:p>
  </w:endnote>
  <w:endnote w:type="continuationSeparator" w:id="0">
    <w:p w14:paraId="575F5D35" w14:textId="77777777" w:rsidR="00D97A4A" w:rsidRDefault="00D97A4A" w:rsidP="00D9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6C0B" w14:textId="77777777" w:rsidR="00D97A4A" w:rsidRDefault="00D97A4A" w:rsidP="00D97A4A">
      <w:pPr>
        <w:spacing w:after="0" w:line="240" w:lineRule="auto"/>
      </w:pPr>
      <w:r>
        <w:separator/>
      </w:r>
    </w:p>
  </w:footnote>
  <w:footnote w:type="continuationSeparator" w:id="0">
    <w:p w14:paraId="55727E72" w14:textId="77777777" w:rsidR="00D97A4A" w:rsidRDefault="00D97A4A" w:rsidP="00D9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F371" w14:textId="501DCABE" w:rsidR="00D97A4A" w:rsidRPr="00D97A4A" w:rsidRDefault="00D97A4A" w:rsidP="00D97A4A">
    <w:pPr>
      <w:pStyle w:val="Nagwek"/>
      <w:jc w:val="right"/>
      <w:rPr>
        <w:sz w:val="20"/>
        <w:szCs w:val="20"/>
      </w:rPr>
    </w:pPr>
    <w:r w:rsidRPr="00D97A4A">
      <w:rPr>
        <w:sz w:val="20"/>
        <w:szCs w:val="20"/>
      </w:rPr>
      <w:t xml:space="preserve">Załącznik nr 3 </w:t>
    </w:r>
  </w:p>
  <w:p w14:paraId="2BB1A897" w14:textId="274EE422" w:rsidR="00D97A4A" w:rsidRPr="00D97A4A" w:rsidRDefault="00D97A4A" w:rsidP="00D97A4A">
    <w:pPr>
      <w:pStyle w:val="Nagwek"/>
      <w:jc w:val="right"/>
      <w:rPr>
        <w:sz w:val="20"/>
        <w:szCs w:val="20"/>
      </w:rPr>
    </w:pPr>
    <w:r w:rsidRPr="00D97A4A">
      <w:rPr>
        <w:sz w:val="20"/>
        <w:szCs w:val="20"/>
      </w:rPr>
      <w:t>do Umowy nr ……. /DT/2026 z dnia 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8F3"/>
    <w:multiLevelType w:val="multilevel"/>
    <w:tmpl w:val="5D6C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5777B"/>
    <w:multiLevelType w:val="multilevel"/>
    <w:tmpl w:val="EC9A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36B5B"/>
    <w:multiLevelType w:val="multilevel"/>
    <w:tmpl w:val="996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F66EA"/>
    <w:multiLevelType w:val="multilevel"/>
    <w:tmpl w:val="C43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009663">
    <w:abstractNumId w:val="0"/>
  </w:num>
  <w:num w:numId="2" w16cid:durableId="607548862">
    <w:abstractNumId w:val="1"/>
  </w:num>
  <w:num w:numId="3" w16cid:durableId="386880138">
    <w:abstractNumId w:val="2"/>
  </w:num>
  <w:num w:numId="4" w16cid:durableId="201290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56"/>
    <w:rsid w:val="00031A2B"/>
    <w:rsid w:val="001E739E"/>
    <w:rsid w:val="003401FF"/>
    <w:rsid w:val="003F2942"/>
    <w:rsid w:val="00754256"/>
    <w:rsid w:val="009E7C9F"/>
    <w:rsid w:val="009F40FC"/>
    <w:rsid w:val="00D97A4A"/>
    <w:rsid w:val="00DD001C"/>
    <w:rsid w:val="00E17E58"/>
    <w:rsid w:val="00E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EBBDAF"/>
  <w15:chartTrackingRefBased/>
  <w15:docId w15:val="{8A6CC39C-E33D-4A39-9858-2861F5D6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F2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29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294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3F2942"/>
    <w:rPr>
      <w:rFonts w:ascii="Courier New" w:eastAsia="Times New Roman" w:hAnsi="Courier New" w:cs="Courier New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F294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9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A4A"/>
  </w:style>
  <w:style w:type="paragraph" w:styleId="Stopka">
    <w:name w:val="footer"/>
    <w:basedOn w:val="Normalny"/>
    <w:link w:val="StopkaZnak"/>
    <w:uiPriority w:val="99"/>
    <w:unhideWhenUsed/>
    <w:rsid w:val="00D9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D0A1F-2375-4F1C-B93C-ECB35B23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 Seweryn</cp:lastModifiedBy>
  <cp:revision>2</cp:revision>
  <cp:lastPrinted>2026-05-21T08:46:00Z</cp:lastPrinted>
  <dcterms:created xsi:type="dcterms:W3CDTF">2026-05-21T11:19:00Z</dcterms:created>
  <dcterms:modified xsi:type="dcterms:W3CDTF">2026-05-21T11:19:00Z</dcterms:modified>
</cp:coreProperties>
</file>